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Default Extension="emf" ContentType="image/x-emf"/>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0" w:type="auto"/>
        <w:tblInd w:w="1650" w:type="dxa"/>
        <w:tblBorders>
          <w:top w:val="single" w:sz="14" w:space="0" w:color="000000" w:shadow="1"/>
          <w:left w:val="single" w:sz="14" w:space="0" w:color="000000" w:shadow="1"/>
          <w:bottom w:val="single" w:sz="14" w:space="0" w:color="000000" w:shadow="1"/>
          <w:right w:val="single" w:sz="14" w:space="0" w:color="000000" w:shadow="1"/>
          <w:insideH w:val="single" w:sz="6" w:space="0" w:color="000000"/>
          <w:insideV w:val="single" w:sz="6" w:space="0" w:color="000000"/>
        </w:tblBorders>
        <w:tblLayout w:type="fixed"/>
        <w:tblCellMar>
          <w:left w:w="120" w:type="dxa"/>
          <w:right w:w="120" w:type="dxa"/>
        </w:tblCellMar>
        <w:tblLook w:val="0000"/>
      </w:tblPr>
      <w:tblGrid>
        <w:gridCol w:w="7560"/>
      </w:tblGrid>
      <w:tr w:rsidR="006D2240">
        <w:tc>
          <w:tcPr>
            <w:tcW w:w="7560" w:type="dxa"/>
            <w:tcBorders>
              <w:top w:val="single" w:sz="14" w:space="0" w:color="000000" w:shadow="1"/>
              <w:bottom w:val="single" w:sz="14" w:space="0" w:color="000000" w:shadow="1"/>
            </w:tcBorders>
          </w:tcPr>
          <w:p w:rsidR="006D2240" w:rsidRDefault="006762CD">
            <w:pPr>
              <w:spacing w:line="120" w:lineRule="exact"/>
            </w:pPr>
            <w:r>
              <w:rPr>
                <w:noProof/>
              </w:rPr>
              <w:drawing>
                <wp:anchor distT="0" distB="0" distL="114300" distR="114300" simplePos="0" relativeHeight="251656704" behindDoc="0" locked="0" layoutInCell="0" allowOverlap="1">
                  <wp:simplePos x="0" y="0"/>
                  <wp:positionH relativeFrom="column">
                    <wp:posOffset>6172200</wp:posOffset>
                  </wp:positionH>
                  <wp:positionV relativeFrom="paragraph">
                    <wp:posOffset>-182880</wp:posOffset>
                  </wp:positionV>
                  <wp:extent cx="734060" cy="71247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734060" cy="712470"/>
                          </a:xfrm>
                          <a:prstGeom prst="rect">
                            <a:avLst/>
                          </a:prstGeom>
                          <a:noFill/>
                        </pic:spPr>
                      </pic:pic>
                    </a:graphicData>
                  </a:graphic>
                </wp:anchor>
              </w:drawing>
            </w:r>
          </w:p>
          <w:p w:rsidR="006D2240" w:rsidRDefault="006D2240">
            <w:pPr>
              <w:pStyle w:val="Heading2"/>
              <w:rPr>
                <w:sz w:val="28"/>
                <w:szCs w:val="28"/>
              </w:rPr>
            </w:pPr>
            <w:r>
              <w:t>Lesson Plan Template - Formatted</w:t>
            </w:r>
          </w:p>
        </w:tc>
      </w:tr>
    </w:tbl>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32"/>
          <w:szCs w:val="32"/>
          <w:lang w:val="en-GB"/>
        </w:rPr>
      </w:pPr>
    </w:p>
    <w:p w:rsidR="006D2240" w:rsidRPr="003E3AD6" w:rsidRDefault="006D2240">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6120"/>
          <w:tab w:val="left" w:pos="6300"/>
          <w:tab w:val="left" w:pos="8280"/>
          <w:tab w:val="left" w:pos="10530"/>
        </w:tabs>
        <w:ind w:left="90"/>
        <w:rPr>
          <w:u w:val="single"/>
        </w:rPr>
      </w:pPr>
      <w:r>
        <w:t xml:space="preserve">SUBJECT/Grade:  </w:t>
      </w:r>
      <w:r>
        <w:tab/>
      </w:r>
      <w:r w:rsidR="00FB1692">
        <w:t>Canadian History Since World War 1</w:t>
      </w:r>
      <w:r w:rsidR="003E3AD6">
        <w:rPr>
          <w:u w:val="single"/>
        </w:rPr>
        <w:t xml:space="preserve">           </w:t>
      </w:r>
      <w:r>
        <w:t>Suggested Time</w:t>
      </w:r>
      <w:r>
        <w:rPr>
          <w:b w:val="0"/>
          <w:bCs w:val="0"/>
          <w:u w:val="single"/>
        </w:rPr>
        <w:t xml:space="preserve"> </w:t>
      </w:r>
      <w:r w:rsidR="003E3AD6">
        <w:rPr>
          <w:b w:val="0"/>
          <w:bCs w:val="0"/>
          <w:u w:val="single"/>
        </w:rPr>
        <w:t>75 min</w:t>
      </w:r>
      <w:r>
        <w:rPr>
          <w:b w:val="0"/>
          <w:bCs w:val="0"/>
          <w:u w:val="single"/>
        </w:rPr>
        <w:tab/>
      </w:r>
    </w:p>
    <w:p w:rsidR="006D2240" w:rsidRDefault="006D2240"/>
    <w:p w:rsidR="006D2240" w:rsidRDefault="006D2240">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 w:val="left" w:pos="10530"/>
        </w:tabs>
        <w:ind w:left="90"/>
        <w:rPr>
          <w:u w:val="single"/>
        </w:rPr>
      </w:pPr>
      <w:r>
        <w:t xml:space="preserve">COURSE/Type/Code: </w:t>
      </w:r>
      <w:r>
        <w:tab/>
      </w:r>
      <w:r w:rsidR="00FB1692">
        <w:t>Grade 10 Academic H</w:t>
      </w:r>
      <w:r w:rsidR="003E3AD6">
        <w:t xml:space="preserve">istory </w:t>
      </w:r>
      <w:r>
        <w:rPr>
          <w:b w:val="0"/>
          <w:bCs w:val="0"/>
          <w:u w:val="single"/>
        </w:rPr>
        <w:tab/>
      </w:r>
      <w:r>
        <w:rPr>
          <w:b w:val="0"/>
          <w:bCs w:val="0"/>
          <w:u w:val="single"/>
        </w:rPr>
        <w:tab/>
      </w:r>
      <w:r>
        <w:rPr>
          <w:b w:val="0"/>
          <w:bCs w:val="0"/>
          <w:u w:val="single"/>
        </w:rPr>
        <w:tab/>
      </w:r>
    </w:p>
    <w:p w:rsidR="006D2240" w:rsidRDefault="006D2240">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s>
        <w:ind w:left="90"/>
      </w:pPr>
    </w:p>
    <w:p w:rsidR="006D2240" w:rsidRPr="00FB1692" w:rsidRDefault="006D2240">
      <w:pPr>
        <w:pStyle w:val="Heading7"/>
        <w:tabs>
          <w:tab w:val="clear" w:pos="3060"/>
          <w:tab w:val="clear" w:pos="8820"/>
          <w:tab w:val="left" w:pos="1080"/>
          <w:tab w:val="left" w:pos="2700"/>
          <w:tab w:val="left" w:pos="7200"/>
          <w:tab w:val="left" w:pos="7560"/>
          <w:tab w:val="left" w:pos="9180"/>
          <w:tab w:val="left" w:pos="10530"/>
        </w:tabs>
        <w:ind w:right="288"/>
        <w:rPr>
          <w:b w:val="0"/>
          <w:bCs w:val="0"/>
          <w:u w:val="single"/>
        </w:rPr>
      </w:pPr>
      <w:r>
        <w:rPr>
          <w:sz w:val="24"/>
          <w:szCs w:val="24"/>
        </w:rPr>
        <w:t>LESSON TITLE:</w:t>
      </w:r>
      <w:r>
        <w:t xml:space="preserve"> </w:t>
      </w:r>
      <w:r>
        <w:tab/>
      </w:r>
      <w:r w:rsidR="003E3AD6" w:rsidRPr="000E31E1">
        <w:rPr>
          <w:i/>
          <w:sz w:val="24"/>
        </w:rPr>
        <w:t xml:space="preserve">Why is the Charter of Rights and Freedoms Important and How does it </w:t>
      </w:r>
      <w:r w:rsidR="000E31E1" w:rsidRPr="000E31E1">
        <w:rPr>
          <w:i/>
          <w:sz w:val="24"/>
        </w:rPr>
        <w:t xml:space="preserve">  </w:t>
      </w:r>
      <w:r w:rsidR="003E3AD6" w:rsidRPr="000E31E1">
        <w:rPr>
          <w:i/>
          <w:sz w:val="24"/>
        </w:rPr>
        <w:t xml:space="preserve">work to serve Canadians? </w:t>
      </w:r>
      <w:r w:rsidRPr="000E31E1">
        <w:rPr>
          <w:b w:val="0"/>
          <w:bCs w:val="0"/>
          <w:i/>
          <w:u w:val="single"/>
        </w:rPr>
        <w:tab/>
      </w:r>
      <w:r>
        <w:rPr>
          <w:b w:val="0"/>
          <w:bCs w:val="0"/>
          <w:u w:val="single"/>
        </w:rPr>
        <w:tab/>
      </w:r>
      <w:r>
        <w:rPr>
          <w:b w:val="0"/>
          <w:bCs w:val="0"/>
          <w:u w:val="single"/>
        </w:rPr>
        <w:tab/>
      </w:r>
      <w:r>
        <w:rPr>
          <w:b w:val="0"/>
          <w:bCs w:val="0"/>
          <w:sz w:val="24"/>
          <w:szCs w:val="24"/>
          <w:u w:val="single"/>
        </w:rPr>
        <w:tab/>
      </w:r>
      <w:r>
        <w:rPr>
          <w:b w:val="0"/>
          <w:bCs w:val="0"/>
          <w:sz w:val="24"/>
          <w:szCs w:val="24"/>
          <w:u w:val="single"/>
        </w:rPr>
        <w:tab/>
      </w:r>
    </w:p>
    <w:p w:rsidR="00FB1692" w:rsidRDefault="00FB1692">
      <w:pPr>
        <w:pStyle w:val="Heading7"/>
        <w:tabs>
          <w:tab w:val="clear" w:pos="3060"/>
          <w:tab w:val="clear" w:pos="3420"/>
          <w:tab w:val="clear" w:pos="8820"/>
          <w:tab w:val="left" w:pos="1080"/>
          <w:tab w:val="left" w:pos="2700"/>
          <w:tab w:val="left" w:pos="10620"/>
        </w:tabs>
        <w:ind w:right="18"/>
        <w:rPr>
          <w:sz w:val="24"/>
          <w:szCs w:val="24"/>
        </w:rPr>
      </w:pPr>
    </w:p>
    <w:p w:rsidR="006D2240" w:rsidRPr="000E31E1" w:rsidRDefault="006D2240">
      <w:pPr>
        <w:pStyle w:val="Heading7"/>
        <w:tabs>
          <w:tab w:val="clear" w:pos="3060"/>
          <w:tab w:val="clear" w:pos="3420"/>
          <w:tab w:val="clear" w:pos="8820"/>
          <w:tab w:val="left" w:pos="1080"/>
          <w:tab w:val="left" w:pos="2700"/>
          <w:tab w:val="left" w:pos="10620"/>
        </w:tabs>
        <w:ind w:right="18"/>
        <w:rPr>
          <w:b w:val="0"/>
          <w:bCs w:val="0"/>
          <w:sz w:val="20"/>
          <w:szCs w:val="24"/>
          <w:u w:val="single"/>
        </w:rPr>
      </w:pPr>
      <w:r>
        <w:rPr>
          <w:sz w:val="24"/>
          <w:szCs w:val="24"/>
        </w:rPr>
        <w:t xml:space="preserve">LESSON Description: </w:t>
      </w:r>
      <w:r>
        <w:rPr>
          <w:sz w:val="24"/>
          <w:szCs w:val="24"/>
        </w:rPr>
        <w:tab/>
      </w:r>
      <w:r w:rsidR="002E3E9E">
        <w:rPr>
          <w:sz w:val="20"/>
          <w:szCs w:val="24"/>
        </w:rPr>
        <w:t>The lesson will use the Charter of Rights as F</w:t>
      </w:r>
      <w:r w:rsidR="00383E8D" w:rsidRPr="000E31E1">
        <w:rPr>
          <w:sz w:val="20"/>
          <w:szCs w:val="24"/>
        </w:rPr>
        <w:t>reedo</w:t>
      </w:r>
      <w:r w:rsidR="00840662" w:rsidRPr="000E31E1">
        <w:rPr>
          <w:sz w:val="20"/>
          <w:szCs w:val="24"/>
        </w:rPr>
        <w:t>m</w:t>
      </w:r>
      <w:r w:rsidR="002E3E9E">
        <w:rPr>
          <w:sz w:val="20"/>
          <w:szCs w:val="24"/>
        </w:rPr>
        <w:t>s</w:t>
      </w:r>
      <w:r w:rsidR="00840662" w:rsidRPr="000E31E1">
        <w:rPr>
          <w:sz w:val="20"/>
          <w:szCs w:val="24"/>
        </w:rPr>
        <w:t xml:space="preserve"> to engage students in thinking </w:t>
      </w:r>
      <w:r w:rsidR="00383E8D" w:rsidRPr="000E31E1">
        <w:rPr>
          <w:sz w:val="20"/>
          <w:szCs w:val="24"/>
        </w:rPr>
        <w:t>critical</w:t>
      </w:r>
      <w:r w:rsidR="00840662" w:rsidRPr="000E31E1">
        <w:rPr>
          <w:sz w:val="20"/>
          <w:szCs w:val="24"/>
        </w:rPr>
        <w:t>ly about</w:t>
      </w:r>
      <w:r w:rsidR="00FB1692" w:rsidRPr="000E31E1">
        <w:rPr>
          <w:sz w:val="20"/>
          <w:szCs w:val="24"/>
        </w:rPr>
        <w:t xml:space="preserve"> the</w:t>
      </w:r>
      <w:r w:rsidR="00840662" w:rsidRPr="000E31E1">
        <w:rPr>
          <w:sz w:val="20"/>
          <w:szCs w:val="24"/>
        </w:rPr>
        <w:t xml:space="preserve"> human rights and freedoms that</w:t>
      </w:r>
      <w:r w:rsidR="00FB1692" w:rsidRPr="000E31E1">
        <w:rPr>
          <w:sz w:val="20"/>
          <w:szCs w:val="24"/>
        </w:rPr>
        <w:t xml:space="preserve"> Canadian</w:t>
      </w:r>
      <w:r w:rsidR="002E3E9E">
        <w:rPr>
          <w:sz w:val="20"/>
          <w:szCs w:val="24"/>
        </w:rPr>
        <w:t>s</w:t>
      </w:r>
      <w:r w:rsidR="00FB1692" w:rsidRPr="000E31E1">
        <w:rPr>
          <w:sz w:val="20"/>
          <w:szCs w:val="24"/>
        </w:rPr>
        <w:t xml:space="preserve"> are entitled too. Topics</w:t>
      </w:r>
      <w:r w:rsidR="00840662" w:rsidRPr="000E31E1">
        <w:rPr>
          <w:sz w:val="20"/>
          <w:szCs w:val="24"/>
        </w:rPr>
        <w:t xml:space="preserve"> will be introduced through different </w:t>
      </w:r>
      <w:r w:rsidR="002E3E9E" w:rsidRPr="000E31E1">
        <w:rPr>
          <w:sz w:val="20"/>
          <w:szCs w:val="24"/>
        </w:rPr>
        <w:t>activities</w:t>
      </w:r>
      <w:r w:rsidR="00840662" w:rsidRPr="000E31E1">
        <w:rPr>
          <w:sz w:val="20"/>
          <w:szCs w:val="24"/>
        </w:rPr>
        <w:t xml:space="preserve"> using a various literacy mediums in attempt to engage varied learning styles.</w:t>
      </w:r>
      <w:r w:rsidR="00383E8D" w:rsidRPr="000E31E1">
        <w:rPr>
          <w:sz w:val="20"/>
          <w:szCs w:val="24"/>
        </w:rPr>
        <w:t xml:space="preserve"> </w:t>
      </w:r>
      <w:r w:rsidR="00840662" w:rsidRPr="000E31E1">
        <w:rPr>
          <w:sz w:val="20"/>
          <w:szCs w:val="24"/>
        </w:rPr>
        <w:t>Through group work, collaboration</w:t>
      </w:r>
      <w:r w:rsidR="002E3E9E">
        <w:rPr>
          <w:sz w:val="20"/>
          <w:szCs w:val="24"/>
        </w:rPr>
        <w:t xml:space="preserve"> with peers</w:t>
      </w:r>
      <w:r w:rsidR="00840662" w:rsidRPr="000E31E1">
        <w:rPr>
          <w:sz w:val="20"/>
          <w:szCs w:val="24"/>
        </w:rPr>
        <w:t>, listening, note taking and research s</w:t>
      </w:r>
      <w:r w:rsidR="00383E8D" w:rsidRPr="000E31E1">
        <w:rPr>
          <w:sz w:val="20"/>
          <w:szCs w:val="24"/>
        </w:rPr>
        <w:t xml:space="preserve">tudents will learn historically how the charter of rights and freedoms came to pass and </w:t>
      </w:r>
      <w:r w:rsidR="00840662" w:rsidRPr="000E31E1">
        <w:rPr>
          <w:sz w:val="20"/>
          <w:szCs w:val="24"/>
        </w:rPr>
        <w:t xml:space="preserve">how it works to protect the rights and uphold the freedoms of Canadians. All of these activities build upon the skills </w:t>
      </w:r>
      <w:r w:rsidR="002E3E9E" w:rsidRPr="000E31E1">
        <w:rPr>
          <w:sz w:val="20"/>
          <w:szCs w:val="24"/>
        </w:rPr>
        <w:t>necessary</w:t>
      </w:r>
      <w:r w:rsidR="00840662" w:rsidRPr="000E31E1">
        <w:rPr>
          <w:sz w:val="20"/>
          <w:szCs w:val="24"/>
        </w:rPr>
        <w:t xml:space="preserve"> to complete the final culminating </w:t>
      </w:r>
      <w:r w:rsidR="002E3E9E" w:rsidRPr="000E31E1">
        <w:rPr>
          <w:sz w:val="20"/>
          <w:szCs w:val="24"/>
        </w:rPr>
        <w:t>assignment, which</w:t>
      </w:r>
      <w:r w:rsidR="00840662" w:rsidRPr="000E31E1">
        <w:rPr>
          <w:sz w:val="20"/>
          <w:szCs w:val="24"/>
        </w:rPr>
        <w:t xml:space="preserve"> is choice based</w:t>
      </w:r>
      <w:r w:rsidR="002E3E9E">
        <w:rPr>
          <w:sz w:val="20"/>
          <w:szCs w:val="24"/>
        </w:rPr>
        <w:t xml:space="preserve"> group presentation</w:t>
      </w:r>
      <w:r w:rsidR="00840662" w:rsidRPr="000E31E1">
        <w:rPr>
          <w:sz w:val="20"/>
          <w:szCs w:val="24"/>
        </w:rPr>
        <w:t>. Working within groups students must decide how they would like to present a case study that was informed</w:t>
      </w:r>
      <w:r w:rsidR="002E3E9E">
        <w:rPr>
          <w:sz w:val="20"/>
          <w:szCs w:val="24"/>
        </w:rPr>
        <w:t>, influenced</w:t>
      </w:r>
      <w:r w:rsidR="00840662" w:rsidRPr="000E31E1">
        <w:rPr>
          <w:sz w:val="20"/>
          <w:szCs w:val="24"/>
        </w:rPr>
        <w:t xml:space="preserve"> by the charter of rights and freedoms. </w:t>
      </w:r>
      <w:r>
        <w:rPr>
          <w:b w:val="0"/>
          <w:bCs w:val="0"/>
        </w:rPr>
        <w:tab/>
      </w:r>
      <w:r>
        <w:rPr>
          <w:b w:val="0"/>
          <w:bCs w:val="0"/>
        </w:rPr>
        <w:tab/>
      </w:r>
      <w:r>
        <w:rPr>
          <w:b w:val="0"/>
          <w:bCs w:val="0"/>
          <w:u w:val="single"/>
        </w:rPr>
        <w:tab/>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32"/>
          <w:szCs w:val="32"/>
          <w:lang w:val="en-GB"/>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5310"/>
      </w:tblGrid>
      <w:tr w:rsidR="006D2240">
        <w:tc>
          <w:tcPr>
            <w:tcW w:w="10530" w:type="dxa"/>
            <w:gridSpan w:val="2"/>
            <w:tcBorders>
              <w:top w:val="double" w:sz="12" w:space="0" w:color="000000"/>
              <w:left w:val="double" w:sz="12" w:space="0" w:color="000000"/>
              <w:bottom w:val="single" w:sz="12" w:space="0" w:color="auto"/>
              <w:right w:val="double" w:sz="12" w:space="0" w:color="000000"/>
            </w:tcBorders>
          </w:tcPr>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8"/>
                <w:szCs w:val="28"/>
                <w:lang w:val="en-GB"/>
              </w:rPr>
            </w:pPr>
            <w:r>
              <w:rPr>
                <w:rFonts w:ascii="Cooper BlkHd BT" w:hAnsi="Cooper BlkHd BT" w:cs="Cooper BlkHd BT"/>
                <w:sz w:val="28"/>
                <w:szCs w:val="28"/>
                <w:lang w:val="en-GB"/>
              </w:rPr>
              <w:t>Planning Information:</w:t>
            </w:r>
          </w:p>
        </w:tc>
      </w:tr>
      <w:tr w:rsidR="006D2240">
        <w:tc>
          <w:tcPr>
            <w:tcW w:w="10530" w:type="dxa"/>
            <w:gridSpan w:val="2"/>
            <w:tcBorders>
              <w:top w:val="nil"/>
              <w:left w:val="double" w:sz="12" w:space="0" w:color="000000"/>
              <w:bottom w:val="nil"/>
              <w:right w:val="double" w:sz="12" w:space="0" w:color="000000"/>
            </w:tcBorders>
          </w:tcPr>
          <w:p w:rsidR="006D2240" w:rsidRDefault="006D2240">
            <w:pPr>
              <w:spacing w:line="120" w:lineRule="exact"/>
              <w:ind w:right="72"/>
              <w:rPr>
                <w:rFonts w:ascii="Palatino" w:hAnsi="Palatino" w:cs="Palatino"/>
                <w:b/>
                <w:bCs/>
                <w:sz w:val="8"/>
                <w:szCs w:val="8"/>
                <w:lang w:val="en-GB"/>
              </w:rPr>
            </w:pPr>
          </w:p>
          <w:p w:rsidR="006D2240" w:rsidRDefault="006A70E2">
            <w:pPr>
              <w:pStyle w:val="Heading7"/>
              <w:tabs>
                <w:tab w:val="clear" w:pos="8820"/>
                <w:tab w:val="left" w:pos="1080"/>
                <w:tab w:val="left" w:pos="10062"/>
                <w:tab w:val="left" w:pos="10314"/>
                <w:tab w:val="left" w:pos="10440"/>
              </w:tabs>
              <w:ind w:left="0" w:right="72"/>
              <w:rPr>
                <w:i/>
                <w:iCs/>
                <w:sz w:val="20"/>
                <w:szCs w:val="20"/>
                <w:u w:val="single"/>
              </w:rPr>
            </w:pPr>
            <w:r>
              <w:rPr>
                <w:sz w:val="24"/>
                <w:szCs w:val="24"/>
              </w:rPr>
              <w:t>Enduring Understanding/Learning Goal</w:t>
            </w:r>
            <w:r w:rsidR="006D2240">
              <w:rPr>
                <w:b w:val="0"/>
                <w:bCs w:val="0"/>
                <w:i/>
                <w:iCs/>
                <w:sz w:val="20"/>
                <w:szCs w:val="20"/>
              </w:rPr>
              <w:tab/>
            </w:r>
          </w:p>
          <w:p w:rsidR="004479B2" w:rsidRDefault="004479B2">
            <w:pPr>
              <w:pStyle w:val="Header"/>
              <w:tabs>
                <w:tab w:val="clear" w:pos="4320"/>
                <w:tab w:val="clear" w:pos="8640"/>
                <w:tab w:val="left" w:pos="1080"/>
              </w:tabs>
              <w:ind w:right="72"/>
              <w:rPr>
                <w:bCs/>
                <w:i/>
                <w:sz w:val="20"/>
                <w:szCs w:val="22"/>
              </w:rPr>
            </w:pPr>
            <w:r>
              <w:rPr>
                <w:bCs/>
                <w:i/>
                <w:sz w:val="20"/>
                <w:szCs w:val="22"/>
              </w:rPr>
              <w:t xml:space="preserve">- </w:t>
            </w:r>
            <w:r w:rsidR="00D8356B">
              <w:rPr>
                <w:bCs/>
                <w:i/>
                <w:sz w:val="20"/>
                <w:szCs w:val="22"/>
              </w:rPr>
              <w:t>Introduce the idea concept of freedoms and rights</w:t>
            </w:r>
            <w:r>
              <w:rPr>
                <w:bCs/>
                <w:i/>
                <w:sz w:val="20"/>
                <w:szCs w:val="22"/>
              </w:rPr>
              <w:t xml:space="preserve"> to students</w:t>
            </w:r>
            <w:r w:rsidR="002E3E9E">
              <w:rPr>
                <w:bCs/>
                <w:i/>
                <w:sz w:val="20"/>
                <w:szCs w:val="22"/>
              </w:rPr>
              <w:t>. To foster critical thinking in</w:t>
            </w:r>
            <w:r w:rsidR="00D8356B">
              <w:rPr>
                <w:bCs/>
                <w:i/>
                <w:sz w:val="20"/>
                <w:szCs w:val="22"/>
              </w:rPr>
              <w:t xml:space="preserve"> students.</w:t>
            </w:r>
          </w:p>
          <w:p w:rsidR="006D2240" w:rsidRDefault="00FB1692">
            <w:pPr>
              <w:pStyle w:val="Header"/>
              <w:tabs>
                <w:tab w:val="clear" w:pos="4320"/>
                <w:tab w:val="clear" w:pos="8640"/>
                <w:tab w:val="left" w:pos="1080"/>
              </w:tabs>
              <w:ind w:right="72"/>
              <w:rPr>
                <w:rFonts w:ascii="Palatino" w:hAnsi="Palatino" w:cs="Palatino"/>
              </w:rPr>
            </w:pPr>
            <w:r>
              <w:rPr>
                <w:bCs/>
                <w:i/>
                <w:sz w:val="20"/>
                <w:szCs w:val="22"/>
              </w:rPr>
              <w:t>-Develop collaborative</w:t>
            </w:r>
            <w:r w:rsidR="004479B2">
              <w:rPr>
                <w:bCs/>
                <w:i/>
                <w:sz w:val="20"/>
                <w:szCs w:val="22"/>
              </w:rPr>
              <w:t>, team building skill</w:t>
            </w:r>
            <w:r w:rsidR="002E3E9E">
              <w:rPr>
                <w:bCs/>
                <w:i/>
                <w:sz w:val="20"/>
                <w:szCs w:val="22"/>
              </w:rPr>
              <w:t>s</w:t>
            </w:r>
            <w:r w:rsidR="004479B2">
              <w:rPr>
                <w:bCs/>
                <w:i/>
                <w:sz w:val="20"/>
                <w:szCs w:val="22"/>
              </w:rPr>
              <w:t xml:space="preserve"> through group work. Students st</w:t>
            </w:r>
            <w:r w:rsidR="002E3E9E">
              <w:rPr>
                <w:bCs/>
                <w:i/>
                <w:sz w:val="20"/>
                <w:szCs w:val="22"/>
              </w:rPr>
              <w:t>art to understand the idea for</w:t>
            </w:r>
            <w:r w:rsidR="004479B2">
              <w:rPr>
                <w:bCs/>
                <w:i/>
                <w:sz w:val="20"/>
                <w:szCs w:val="22"/>
              </w:rPr>
              <w:t xml:space="preserve"> varying perspectives</w:t>
            </w:r>
            <w:r>
              <w:rPr>
                <w:bCs/>
                <w:i/>
                <w:sz w:val="20"/>
                <w:szCs w:val="22"/>
              </w:rPr>
              <w:t xml:space="preserve"> </w:t>
            </w:r>
            <w:r w:rsidR="004479B2">
              <w:rPr>
                <w:bCs/>
                <w:i/>
                <w:sz w:val="20"/>
                <w:szCs w:val="22"/>
              </w:rPr>
              <w:t>with regards to certain issues- preparing them to carry out a potential debate</w:t>
            </w:r>
            <w:r>
              <w:rPr>
                <w:bCs/>
                <w:i/>
                <w:sz w:val="20"/>
                <w:szCs w:val="22"/>
              </w:rPr>
              <w:t>,</w:t>
            </w:r>
            <w:r w:rsidR="004479B2">
              <w:rPr>
                <w:bCs/>
                <w:i/>
                <w:sz w:val="20"/>
                <w:szCs w:val="22"/>
              </w:rPr>
              <w:t xml:space="preserve"> in they so choose</w:t>
            </w:r>
            <w:r w:rsidR="002E3E9E">
              <w:rPr>
                <w:bCs/>
                <w:i/>
                <w:sz w:val="20"/>
                <w:szCs w:val="22"/>
              </w:rPr>
              <w:t xml:space="preserve"> to do</w:t>
            </w:r>
            <w:r w:rsidR="004479B2">
              <w:rPr>
                <w:bCs/>
                <w:i/>
                <w:sz w:val="20"/>
                <w:szCs w:val="22"/>
              </w:rPr>
              <w:t xml:space="preserve"> in their summative</w:t>
            </w:r>
            <w:r>
              <w:rPr>
                <w:bCs/>
                <w:i/>
                <w:sz w:val="20"/>
                <w:szCs w:val="22"/>
              </w:rPr>
              <w:t xml:space="preserve"> activity</w:t>
            </w:r>
            <w:r w:rsidR="004479B2">
              <w:rPr>
                <w:bCs/>
                <w:i/>
                <w:sz w:val="20"/>
                <w:szCs w:val="22"/>
              </w:rPr>
              <w:t xml:space="preserve"> – Make</w:t>
            </w:r>
            <w:r>
              <w:rPr>
                <w:bCs/>
                <w:i/>
                <w:sz w:val="20"/>
                <w:szCs w:val="22"/>
              </w:rPr>
              <w:t xml:space="preserve"> abstract</w:t>
            </w:r>
            <w:r w:rsidR="004479B2">
              <w:rPr>
                <w:bCs/>
                <w:i/>
                <w:sz w:val="20"/>
                <w:szCs w:val="22"/>
              </w:rPr>
              <w:t xml:space="preserve"> connections </w:t>
            </w:r>
            <w:r>
              <w:rPr>
                <w:bCs/>
                <w:i/>
                <w:sz w:val="20"/>
                <w:szCs w:val="22"/>
              </w:rPr>
              <w:t>between current events and the charter of rights and freedoms</w:t>
            </w:r>
            <w:r w:rsidR="006D2240">
              <w:rPr>
                <w:b/>
                <w:bCs/>
                <w:sz w:val="22"/>
                <w:szCs w:val="22"/>
              </w:rPr>
              <w:tab/>
            </w: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p w:rsidR="006D2240" w:rsidRDefault="006D2240">
            <w:pPr>
              <w:spacing w:line="120" w:lineRule="exact"/>
              <w:ind w:right="72"/>
              <w:rPr>
                <w:rFonts w:ascii="Palatino" w:hAnsi="Palatino" w:cs="Palatino"/>
                <w:b/>
                <w:bCs/>
                <w:sz w:val="8"/>
                <w:szCs w:val="8"/>
                <w:lang w:val="en-GB"/>
              </w:rPr>
            </w:pPr>
          </w:p>
        </w:tc>
      </w:tr>
      <w:tr w:rsidR="006D2240">
        <w:tc>
          <w:tcPr>
            <w:tcW w:w="10530" w:type="dxa"/>
            <w:gridSpan w:val="2"/>
            <w:tcBorders>
              <w:left w:val="double" w:sz="12" w:space="0" w:color="000000"/>
              <w:bottom w:val="nil"/>
              <w:right w:val="double" w:sz="12" w:space="0" w:color="000000"/>
            </w:tcBorders>
          </w:tcPr>
          <w:p w:rsidR="006D2240" w:rsidRDefault="006D2240">
            <w:pPr>
              <w:spacing w:line="120" w:lineRule="exact"/>
              <w:ind w:left="72" w:right="162"/>
              <w:rPr>
                <w:rFonts w:ascii="Palatino" w:hAnsi="Palatino" w:cs="Palatino"/>
                <w:b/>
                <w:bCs/>
                <w:sz w:val="8"/>
                <w:szCs w:val="8"/>
                <w:lang w:val="en-GB"/>
              </w:rPr>
            </w:pPr>
          </w:p>
          <w:p w:rsidR="002E3E9E" w:rsidRDefault="006D2240" w:rsidP="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98"/>
              <w:rPr>
                <w:rFonts w:ascii="Palatino" w:hAnsi="Palatino" w:cs="Palatino"/>
                <w:i/>
                <w:iCs/>
                <w:sz w:val="20"/>
                <w:szCs w:val="20"/>
                <w:lang w:val="en-GB"/>
              </w:rPr>
            </w:pPr>
            <w:r>
              <w:rPr>
                <w:rFonts w:ascii="Palatino" w:hAnsi="Palatino" w:cs="Palatino"/>
                <w:b/>
                <w:bCs/>
                <w:lang w:val="en-GB"/>
              </w:rPr>
              <w:t>Expectations</w:t>
            </w:r>
            <w:r>
              <w:rPr>
                <w:rFonts w:ascii="Palatino" w:hAnsi="Palatino" w:cs="Palatino"/>
                <w:b/>
                <w:bCs/>
                <w:sz w:val="28"/>
                <w:szCs w:val="28"/>
                <w:lang w:val="en-GB"/>
              </w:rPr>
              <w:t xml:space="preserve"> </w:t>
            </w:r>
          </w:p>
          <w:p w:rsidR="006D2240" w:rsidRPr="00FB1692" w:rsidRDefault="006A70E2" w:rsidP="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98"/>
              <w:rPr>
                <w:rFonts w:ascii="Palatino" w:hAnsi="Palatino" w:cs="Palatino"/>
                <w:i/>
                <w:iCs/>
                <w:sz w:val="20"/>
                <w:szCs w:val="20"/>
                <w:lang w:val="en-GB"/>
              </w:rPr>
            </w:pPr>
            <w:r>
              <w:rPr>
                <w:rFonts w:ascii="Palatino" w:hAnsi="Palatino" w:cs="Palatino"/>
                <w:b/>
                <w:iCs/>
                <w:sz w:val="20"/>
                <w:szCs w:val="20"/>
                <w:lang w:val="en-GB"/>
              </w:rPr>
              <w:t xml:space="preserve"> Overall expectations </w:t>
            </w:r>
          </w:p>
          <w:p w:rsidR="004479B2" w:rsidRDefault="004479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 xml:space="preserve">- Students should be able to explain how local, national and global </w:t>
            </w:r>
            <w:r w:rsidR="00FB1692">
              <w:rPr>
                <w:rFonts w:ascii="Palatino" w:hAnsi="Palatino" w:cs="Palatino"/>
                <w:i/>
                <w:iCs/>
                <w:sz w:val="20"/>
                <w:szCs w:val="20"/>
                <w:lang w:val="en-GB"/>
              </w:rPr>
              <w:t>influences</w:t>
            </w:r>
            <w:r>
              <w:rPr>
                <w:rFonts w:ascii="Palatino" w:hAnsi="Palatino" w:cs="Palatino"/>
                <w:i/>
                <w:iCs/>
                <w:sz w:val="20"/>
                <w:szCs w:val="20"/>
                <w:lang w:val="en-GB"/>
              </w:rPr>
              <w:t xml:space="preserve"> have helped shape Canadian identity</w:t>
            </w:r>
          </w:p>
          <w:p w:rsidR="006D2240" w:rsidRDefault="004479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w:t>
            </w:r>
            <w:r w:rsidR="00FB1692">
              <w:rPr>
                <w:rFonts w:ascii="Palatino" w:hAnsi="Palatino" w:cs="Palatino"/>
                <w:i/>
                <w:iCs/>
                <w:sz w:val="20"/>
                <w:szCs w:val="20"/>
                <w:lang w:val="en-GB"/>
              </w:rPr>
              <w:t>Analyse the impact of external forces and events on Canada and its politics since 1914</w:t>
            </w:r>
          </w:p>
          <w:p w:rsidR="006D2240" w:rsidRDefault="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b/>
                <w:iCs/>
                <w:sz w:val="20"/>
                <w:szCs w:val="20"/>
                <w:lang w:val="en-GB"/>
              </w:rPr>
              <w:t>Specific Expectations</w:t>
            </w:r>
          </w:p>
          <w:p w:rsidR="00F057E8" w:rsidRDefault="00FB1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w:t>
            </w:r>
            <w:r w:rsidR="00F057E8">
              <w:rPr>
                <w:rFonts w:ascii="Palatino" w:hAnsi="Palatino" w:cs="Palatino"/>
                <w:b/>
                <w:i/>
                <w:iCs/>
                <w:sz w:val="20"/>
                <w:szCs w:val="20"/>
                <w:lang w:val="en-GB"/>
              </w:rPr>
              <w:t xml:space="preserve"> </w:t>
            </w:r>
            <w:r w:rsidR="00F057E8">
              <w:rPr>
                <w:rFonts w:ascii="Palatino" w:hAnsi="Palatino" w:cs="Palatino"/>
                <w:i/>
                <w:iCs/>
                <w:sz w:val="20"/>
                <w:szCs w:val="20"/>
                <w:lang w:val="en-GB"/>
              </w:rPr>
              <w:t>Explain why the federal government has tried to promote a common Canadian identity, and how it has done so?</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 xml:space="preserve">-Identify contributions to Canada’s multicultural society by regional, linguistic, ethnocultural and religious communities </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r>
              <w:rPr>
                <w:rFonts w:ascii="Palatino" w:hAnsi="Palatino" w:cs="Palatino"/>
                <w:i/>
                <w:iCs/>
                <w:sz w:val="20"/>
                <w:szCs w:val="20"/>
                <w:lang w:val="en-GB"/>
              </w:rPr>
              <w:t>-Assess the development of Canada’s role as a world leader in defending human rights since World War 11</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162"/>
              <w:rPr>
                <w:rFonts w:ascii="Palatino" w:hAnsi="Palatino" w:cs="Palatino"/>
                <w:b/>
                <w:bCs/>
                <w:sz w:val="28"/>
                <w:szCs w:val="28"/>
                <w:lang w:val="en-GB"/>
              </w:rPr>
            </w:pPr>
          </w:p>
        </w:tc>
      </w:tr>
      <w:tr w:rsidR="006D2240">
        <w:tc>
          <w:tcPr>
            <w:tcW w:w="10530" w:type="dxa"/>
            <w:gridSpan w:val="2"/>
            <w:tcBorders>
              <w:left w:val="double" w:sz="12" w:space="0" w:color="000000"/>
              <w:right w:val="double" w:sz="12" w:space="0" w:color="000000"/>
            </w:tcBorders>
          </w:tcPr>
          <w:p w:rsidR="006D2240" w:rsidRDefault="006D2240">
            <w:pPr>
              <w:spacing w:line="120" w:lineRule="exact"/>
              <w:ind w:right="162"/>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b/>
                <w:bCs/>
                <w:lang w:val="en-GB"/>
              </w:rPr>
              <w:t xml:space="preserve">Prior Knowledge Required </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w:t>
            </w:r>
            <w:r w:rsidR="003603C6">
              <w:rPr>
                <w:rFonts w:ascii="Palatino" w:hAnsi="Palatino" w:cs="Palatino"/>
                <w:i/>
                <w:iCs/>
                <w:sz w:val="20"/>
                <w:szCs w:val="20"/>
                <w:lang w:val="en-GB"/>
              </w:rPr>
              <w:t xml:space="preserve">Students will have had a lesson on how to conduct effective and efficient research. At least two lab periods have already taken place giving students a foundation for how to look </w:t>
            </w:r>
            <w:r w:rsidR="00B02594">
              <w:rPr>
                <w:rFonts w:ascii="Palatino" w:hAnsi="Palatino" w:cs="Palatino"/>
                <w:i/>
                <w:iCs/>
                <w:sz w:val="20"/>
                <w:szCs w:val="20"/>
                <w:lang w:val="en-GB"/>
              </w:rPr>
              <w:t>efficiently</w:t>
            </w:r>
            <w:r>
              <w:rPr>
                <w:rFonts w:ascii="Palatino" w:hAnsi="Palatino" w:cs="Palatino"/>
                <w:i/>
                <w:iCs/>
                <w:sz w:val="20"/>
                <w:szCs w:val="20"/>
                <w:lang w:val="en-GB"/>
              </w:rPr>
              <w:t xml:space="preserve"> </w:t>
            </w:r>
            <w:r w:rsidR="003603C6">
              <w:rPr>
                <w:rFonts w:ascii="Palatino" w:hAnsi="Palatino" w:cs="Palatino"/>
                <w:i/>
                <w:iCs/>
                <w:sz w:val="20"/>
                <w:szCs w:val="20"/>
                <w:lang w:val="en-GB"/>
              </w:rPr>
              <w:t>for information</w:t>
            </w:r>
            <w:r w:rsidR="00231F5D">
              <w:rPr>
                <w:rFonts w:ascii="Palatino" w:hAnsi="Palatino" w:cs="Palatino"/>
                <w:i/>
                <w:iCs/>
                <w:sz w:val="20"/>
                <w:szCs w:val="20"/>
                <w:lang w:val="en-GB"/>
              </w:rPr>
              <w:t>. (</w:t>
            </w:r>
            <w:r w:rsidR="002E3E9E">
              <w:rPr>
                <w:rFonts w:ascii="Palatino" w:hAnsi="Palatino" w:cs="Palatino"/>
                <w:i/>
                <w:iCs/>
                <w:sz w:val="20"/>
                <w:szCs w:val="20"/>
                <w:lang w:val="en-GB"/>
              </w:rPr>
              <w:t>W</w:t>
            </w:r>
            <w:r>
              <w:rPr>
                <w:rFonts w:ascii="Palatino" w:hAnsi="Palatino" w:cs="Palatino"/>
                <w:i/>
                <w:iCs/>
                <w:sz w:val="20"/>
                <w:szCs w:val="20"/>
                <w:lang w:val="en-GB"/>
              </w:rPr>
              <w:t xml:space="preserve">e would have gone over </w:t>
            </w:r>
            <w:r w:rsidR="002E3E9E">
              <w:rPr>
                <w:rFonts w:ascii="Palatino" w:hAnsi="Palatino" w:cs="Palatino"/>
                <w:i/>
                <w:iCs/>
                <w:sz w:val="20"/>
                <w:szCs w:val="20"/>
                <w:lang w:val="en-GB"/>
              </w:rPr>
              <w:t>the definition of plagiarism</w:t>
            </w:r>
            <w:r>
              <w:rPr>
                <w:rFonts w:ascii="Palatino" w:hAnsi="Palatino" w:cs="Palatino"/>
                <w:i/>
                <w:iCs/>
                <w:sz w:val="20"/>
                <w:szCs w:val="20"/>
                <w:lang w:val="en-GB"/>
              </w:rPr>
              <w:t xml:space="preserve"> and c</w:t>
            </w:r>
            <w:r w:rsidR="002E3E9E">
              <w:rPr>
                <w:rFonts w:ascii="Palatino" w:hAnsi="Palatino" w:cs="Palatino"/>
                <w:i/>
                <w:iCs/>
                <w:sz w:val="20"/>
                <w:szCs w:val="20"/>
                <w:lang w:val="en-GB"/>
              </w:rPr>
              <w:t>opy right law in a prior lesson)</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w:t>
            </w:r>
            <w:r w:rsidR="003603C6">
              <w:rPr>
                <w:rFonts w:ascii="Palatino" w:hAnsi="Palatino" w:cs="Palatino"/>
                <w:i/>
                <w:iCs/>
                <w:sz w:val="20"/>
                <w:szCs w:val="20"/>
                <w:lang w:val="en-GB"/>
              </w:rPr>
              <w:t>How to write a pe</w:t>
            </w:r>
            <w:r>
              <w:rPr>
                <w:rFonts w:ascii="Palatino" w:hAnsi="Palatino" w:cs="Palatino"/>
                <w:i/>
                <w:iCs/>
                <w:sz w:val="20"/>
                <w:szCs w:val="20"/>
                <w:lang w:val="en-GB"/>
              </w:rPr>
              <w:t>rsuasive and argumentative para</w:t>
            </w:r>
            <w:r w:rsidR="003603C6">
              <w:rPr>
                <w:rFonts w:ascii="Palatino" w:hAnsi="Palatino" w:cs="Palatino"/>
                <w:i/>
                <w:iCs/>
                <w:sz w:val="20"/>
                <w:szCs w:val="20"/>
                <w:lang w:val="en-GB"/>
              </w:rPr>
              <w:t>graph will have already been gone over.</w:t>
            </w:r>
            <w:r>
              <w:rPr>
                <w:rFonts w:ascii="Palatino" w:hAnsi="Palatino" w:cs="Palatino"/>
                <w:i/>
                <w:iCs/>
                <w:sz w:val="20"/>
                <w:szCs w:val="20"/>
                <w:lang w:val="en-GB"/>
              </w:rPr>
              <w:t xml:space="preserve"> Effective listening </w:t>
            </w:r>
            <w:r w:rsidR="00B02594">
              <w:rPr>
                <w:rFonts w:ascii="Palatino" w:hAnsi="Palatino" w:cs="Palatino"/>
                <w:i/>
                <w:iCs/>
                <w:sz w:val="20"/>
                <w:szCs w:val="20"/>
                <w:lang w:val="en-GB"/>
              </w:rPr>
              <w:t>strategies</w:t>
            </w:r>
            <w:r>
              <w:rPr>
                <w:rFonts w:ascii="Palatino" w:hAnsi="Palatino" w:cs="Palatino"/>
                <w:i/>
                <w:iCs/>
                <w:sz w:val="20"/>
                <w:szCs w:val="20"/>
                <w:lang w:val="en-GB"/>
              </w:rPr>
              <w:t xml:space="preserve"> and note taking skills </w:t>
            </w:r>
          </w:p>
          <w:p w:rsidR="00F057E8"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 Content wise- students have knowledge of the years leading up to the founding of the Charter of Rights and Freedoms</w:t>
            </w:r>
            <w:r w:rsidR="00B02594">
              <w:rPr>
                <w:rFonts w:ascii="Palatino" w:hAnsi="Palatino" w:cs="Palatino"/>
                <w:i/>
                <w:iCs/>
                <w:sz w:val="20"/>
                <w:szCs w:val="20"/>
                <w:lang w:val="en-GB"/>
              </w:rPr>
              <w:t>-Analytical, critical thinking skills would have been developed and practiced over other historical events etc.</w:t>
            </w:r>
          </w:p>
          <w:p w:rsidR="006D2240" w:rsidRDefault="00F05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-The homework prior to</w:t>
            </w:r>
            <w:r w:rsidR="00B02594">
              <w:rPr>
                <w:rFonts w:ascii="Palatino" w:hAnsi="Palatino" w:cs="Palatino"/>
                <w:i/>
                <w:iCs/>
                <w:sz w:val="20"/>
                <w:szCs w:val="20"/>
                <w:lang w:val="en-GB"/>
              </w:rPr>
              <w:t xml:space="preserve"> this introductory lesson was giving students various resources / links to read through Charter of Rights and Freedoms.</w:t>
            </w:r>
            <w:r w:rsidR="009B3A1E">
              <w:rPr>
                <w:rFonts w:ascii="Palatino" w:hAnsi="Palatino" w:cs="Palatino"/>
                <w:i/>
                <w:iCs/>
                <w:sz w:val="20"/>
                <w:szCs w:val="20"/>
                <w:lang w:val="en-GB"/>
              </w:rPr>
              <w:t xml:space="preserve"> The students were asked to find articles specifically related to issues of social justice, for example articles on First Nations, women</w:t>
            </w:r>
            <w:r w:rsidR="002E3E9E">
              <w:rPr>
                <w:rFonts w:ascii="Palatino" w:hAnsi="Palatino" w:cs="Palatino"/>
                <w:i/>
                <w:iCs/>
                <w:sz w:val="20"/>
                <w:szCs w:val="20"/>
                <w:lang w:val="en-GB"/>
              </w:rPr>
              <w:t>,</w:t>
            </w:r>
            <w:r w:rsidR="009B3A1E">
              <w:rPr>
                <w:rFonts w:ascii="Palatino" w:hAnsi="Palatino" w:cs="Palatino"/>
                <w:i/>
                <w:iCs/>
                <w:sz w:val="20"/>
                <w:szCs w:val="20"/>
                <w:lang w:val="en-GB"/>
              </w:rPr>
              <w:t xml:space="preserve"> </w:t>
            </w:r>
            <w:r w:rsidR="002E3E9E">
              <w:rPr>
                <w:rFonts w:ascii="Palatino" w:hAnsi="Palatino" w:cs="Palatino"/>
                <w:i/>
                <w:iCs/>
                <w:sz w:val="20"/>
                <w:szCs w:val="20"/>
                <w:lang w:val="en-GB"/>
              </w:rPr>
              <w:t>and individuals</w:t>
            </w:r>
            <w:r w:rsidR="009B3A1E">
              <w:rPr>
                <w:rFonts w:ascii="Palatino" w:hAnsi="Palatino" w:cs="Palatino"/>
                <w:i/>
                <w:iCs/>
                <w:sz w:val="20"/>
                <w:szCs w:val="20"/>
                <w:lang w:val="en-GB"/>
              </w:rPr>
              <w:t xml:space="preserve"> in society who have typically been “othered”.</w:t>
            </w:r>
            <w:r w:rsidR="00B02594">
              <w:rPr>
                <w:rFonts w:ascii="Palatino" w:hAnsi="Palatino" w:cs="Palatino"/>
                <w:i/>
                <w:iCs/>
                <w:sz w:val="20"/>
                <w:szCs w:val="20"/>
                <w:lang w:val="en-GB"/>
              </w:rPr>
              <w:t xml:space="preserve"> In addition to reading thought he charter students were also asked to find a</w:t>
            </w:r>
            <w:r w:rsidR="002E3E9E">
              <w:rPr>
                <w:rFonts w:ascii="Palatino" w:hAnsi="Palatino" w:cs="Palatino"/>
                <w:i/>
                <w:iCs/>
                <w:sz w:val="20"/>
                <w:szCs w:val="20"/>
                <w:lang w:val="en-GB"/>
              </w:rPr>
              <w:t>n</w:t>
            </w:r>
            <w:r w:rsidR="00B02594">
              <w:rPr>
                <w:rFonts w:ascii="Palatino" w:hAnsi="Palatino" w:cs="Palatino"/>
                <w:i/>
                <w:iCs/>
                <w:sz w:val="20"/>
                <w:szCs w:val="20"/>
                <w:lang w:val="en-GB"/>
              </w:rPr>
              <w:t xml:space="preserve"> article online or in the newspaper that relates to the Charter. For example an instance where the charter was invoked in a legal case to defend a person’s right. If a student is unable to access the internet they were allowed to write to out an example scenario, historical event that could potentially relate to the charter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b/>
                <w:bCs/>
                <w:sz w:val="28"/>
                <w:szCs w:val="28"/>
                <w:lang w:val="en-GB"/>
              </w:rPr>
            </w:pPr>
          </w:p>
        </w:tc>
      </w:tr>
      <w:tr w:rsidR="006D2240">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c>
          <w:tcPr>
            <w:tcW w:w="5220" w:type="dxa"/>
            <w:tcBorders>
              <w:top w:val="nil"/>
              <w:left w:val="double" w:sz="12" w:space="0" w:color="000000"/>
              <w:bottom w:val="double" w:sz="12" w:space="0" w:color="000000"/>
              <w:right w:val="single" w:sz="2" w:space="0" w:color="000000"/>
            </w:tcBorders>
          </w:tcPr>
          <w:p w:rsidR="006D2240" w:rsidRDefault="006D2240">
            <w:pPr>
              <w:spacing w:line="120" w:lineRule="exact"/>
              <w:ind w:left="330" w:right="150" w:hanging="330"/>
              <w:rPr>
                <w:rFonts w:ascii="Palatino" w:hAnsi="Palatino" w:cs="Palatino"/>
                <w:b/>
                <w:bCs/>
                <w:sz w:val="8"/>
                <w:szCs w:val="8"/>
                <w:lang w:val="en-GB"/>
              </w:rPr>
            </w:pPr>
          </w:p>
          <w:p w:rsidR="00B02594"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right="150" w:hanging="330"/>
              <w:rPr>
                <w:rFonts w:ascii="Palatino" w:hAnsi="Palatino" w:cs="Palatino"/>
                <w:i/>
                <w:iCs/>
                <w:sz w:val="20"/>
                <w:szCs w:val="20"/>
                <w:lang w:val="en-GB"/>
              </w:rPr>
            </w:pPr>
            <w:r>
              <w:rPr>
                <w:rFonts w:ascii="Palatino" w:hAnsi="Palatino" w:cs="Palatino"/>
                <w:b/>
                <w:bCs/>
                <w:lang w:val="en-GB"/>
              </w:rPr>
              <w:t>Resources</w:t>
            </w:r>
            <w:r>
              <w:rPr>
                <w:rFonts w:ascii="Palatino" w:hAnsi="Palatino" w:cs="Palatino"/>
                <w:b/>
                <w:bCs/>
                <w:sz w:val="28"/>
                <w:szCs w:val="28"/>
                <w:lang w:val="en-GB"/>
              </w:rPr>
              <w:t xml:space="preserve"> </w:t>
            </w:r>
            <w:r>
              <w:rPr>
                <w:rFonts w:ascii="Palatino" w:hAnsi="Palatino" w:cs="Palatino"/>
                <w:i/>
                <w:iCs/>
                <w:sz w:val="20"/>
                <w:szCs w:val="20"/>
                <w:lang w:val="en-GB"/>
              </w:rPr>
              <w:t xml:space="preserve">(for items in appendix, indicate with asterisk)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right="150" w:hanging="330"/>
              <w:rPr>
                <w:rFonts w:ascii="Palatino" w:hAnsi="Palatino" w:cs="Palatino"/>
                <w:b/>
                <w:bCs/>
                <w:i/>
                <w:iCs/>
                <w:sz w:val="28"/>
                <w:szCs w:val="28"/>
                <w:lang w:val="en-GB"/>
              </w:rPr>
            </w:pPr>
            <w:r>
              <w:rPr>
                <w:rFonts w:ascii="Palatino" w:hAnsi="Palatino" w:cs="Palatino"/>
                <w:i/>
                <w:iCs/>
                <w:sz w:val="20"/>
                <w:szCs w:val="20"/>
                <w:lang w:val="en-GB"/>
              </w:rPr>
              <w:tab/>
            </w:r>
          </w:p>
          <w:p w:rsidR="00CC0C5C" w:rsidRPr="00ED3A87" w:rsidRDefault="00CC0C5C">
            <w:pPr>
              <w:tabs>
                <w:tab w:val="left" w:pos="33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150"/>
              <w:rPr>
                <w:rFonts w:ascii="Palatino" w:hAnsi="Palatino" w:cs="Palatino"/>
                <w:b/>
                <w:bCs/>
                <w:sz w:val="20"/>
                <w:szCs w:val="20"/>
                <w:lang w:val="en-GB"/>
              </w:rPr>
            </w:pPr>
            <w:r w:rsidRPr="00ED3A87">
              <w:rPr>
                <w:rFonts w:ascii="Palatino" w:hAnsi="Palatino" w:cs="Palatino"/>
                <w:b/>
                <w:bCs/>
                <w:sz w:val="20"/>
                <w:szCs w:val="20"/>
                <w:lang w:val="en-GB"/>
              </w:rPr>
              <w:t xml:space="preserve">- </w:t>
            </w:r>
            <w:r w:rsidR="004F70CE">
              <w:rPr>
                <w:rFonts w:ascii="Palatino" w:hAnsi="Palatino" w:cs="Palatino"/>
                <w:b/>
                <w:bCs/>
                <w:sz w:val="20"/>
                <w:szCs w:val="20"/>
                <w:lang w:val="en-GB"/>
              </w:rPr>
              <w:t>*</w:t>
            </w:r>
            <w:r w:rsidRPr="00ED3A87">
              <w:rPr>
                <w:rFonts w:ascii="Palatino" w:hAnsi="Palatino" w:cs="Palatino"/>
                <w:b/>
                <w:bCs/>
                <w:sz w:val="20"/>
                <w:szCs w:val="20"/>
                <w:lang w:val="en-GB"/>
              </w:rPr>
              <w:t>Lyrics to song “ In the Beginning” by Canadian musical artist K ‘naan</w:t>
            </w:r>
          </w:p>
          <w:p w:rsidR="006D2240" w:rsidRPr="00ED3A87" w:rsidRDefault="00CC0C5C">
            <w:pPr>
              <w:tabs>
                <w:tab w:val="left" w:pos="33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150"/>
              <w:rPr>
                <w:rFonts w:ascii="Palatino" w:hAnsi="Palatino" w:cs="Palatino"/>
                <w:bCs/>
                <w:sz w:val="20"/>
                <w:szCs w:val="20"/>
                <w:lang w:val="en-GB"/>
              </w:rPr>
            </w:pPr>
            <w:r w:rsidRPr="00ED3A87">
              <w:rPr>
                <w:rFonts w:ascii="Palatino" w:hAnsi="Palatino" w:cs="Palatino"/>
                <w:bCs/>
                <w:sz w:val="20"/>
                <w:szCs w:val="20"/>
                <w:lang w:val="en-GB"/>
              </w:rPr>
              <w:t>http://www.allthelyrics.com/forum/lyrics-request/41126-knaan-in-the-beggining-lyrics.html</w:t>
            </w:r>
          </w:p>
          <w:p w:rsidR="00CC0C5C" w:rsidRDefault="006D2240">
            <w:pPr>
              <w:tabs>
                <w:tab w:val="left" w:pos="420"/>
                <w:tab w:val="left" w:pos="900"/>
                <w:tab w:val="left" w:pos="5120"/>
                <w:tab w:val="left" w:pos="5480"/>
                <w:tab w:val="left" w:pos="5760"/>
                <w:tab w:val="left" w:pos="9180"/>
              </w:tabs>
              <w:ind w:left="60" w:right="150"/>
              <w:rPr>
                <w:rFonts w:ascii="Palatino" w:hAnsi="Palatino" w:cs="Palatino"/>
                <w:sz w:val="22"/>
                <w:szCs w:val="22"/>
              </w:rPr>
            </w:pPr>
            <w:r>
              <w:rPr>
                <w:rFonts w:ascii="Palatino" w:hAnsi="Palatino" w:cs="Palatino"/>
                <w:sz w:val="22"/>
                <w:szCs w:val="22"/>
              </w:rPr>
              <w:t xml:space="preserve"> </w:t>
            </w:r>
          </w:p>
          <w:p w:rsidR="00ED3A87" w:rsidRDefault="00CC0C5C">
            <w:pPr>
              <w:tabs>
                <w:tab w:val="left" w:pos="420"/>
                <w:tab w:val="left" w:pos="900"/>
                <w:tab w:val="left" w:pos="5120"/>
                <w:tab w:val="left" w:pos="5480"/>
                <w:tab w:val="left" w:pos="5760"/>
                <w:tab w:val="left" w:pos="9180"/>
              </w:tabs>
              <w:ind w:left="60" w:right="150"/>
              <w:rPr>
                <w:rFonts w:ascii="Palatino" w:hAnsi="Palatino" w:cs="Palatino"/>
                <w:sz w:val="20"/>
                <w:szCs w:val="22"/>
              </w:rPr>
            </w:pPr>
            <w:r>
              <w:rPr>
                <w:rFonts w:ascii="Palatino" w:hAnsi="Palatino" w:cs="Palatino"/>
                <w:sz w:val="22"/>
                <w:szCs w:val="22"/>
              </w:rPr>
              <w:t xml:space="preserve">- </w:t>
            </w:r>
            <w:r w:rsidR="00ED3A87">
              <w:rPr>
                <w:rFonts w:ascii="Palatino" w:hAnsi="Palatino" w:cs="Palatino"/>
                <w:i/>
                <w:sz w:val="20"/>
                <w:szCs w:val="22"/>
              </w:rPr>
              <w:t xml:space="preserve">All About Law: Exploring the Canadian Legal System. </w:t>
            </w:r>
            <w:r w:rsidR="00ED3A87">
              <w:rPr>
                <w:rFonts w:ascii="Palatino" w:hAnsi="Palatino" w:cs="Palatino"/>
                <w:sz w:val="20"/>
                <w:szCs w:val="22"/>
              </w:rPr>
              <w:t>Gibson, D Et al. Toronto: Nelson, 2003</w:t>
            </w:r>
          </w:p>
          <w:p w:rsidR="00ED3A87" w:rsidRDefault="00ED3A87">
            <w:pPr>
              <w:tabs>
                <w:tab w:val="left" w:pos="420"/>
                <w:tab w:val="left" w:pos="900"/>
                <w:tab w:val="left" w:pos="5120"/>
                <w:tab w:val="left" w:pos="5480"/>
                <w:tab w:val="left" w:pos="5760"/>
                <w:tab w:val="left" w:pos="9180"/>
              </w:tabs>
              <w:ind w:left="60" w:right="150"/>
              <w:rPr>
                <w:rFonts w:ascii="Palatino" w:hAnsi="Palatino" w:cs="Palatino"/>
                <w:sz w:val="20"/>
                <w:szCs w:val="22"/>
              </w:rPr>
            </w:pPr>
            <w:r>
              <w:rPr>
                <w:rFonts w:ascii="Palatino" w:hAnsi="Palatino" w:cs="Palatino"/>
                <w:sz w:val="20"/>
                <w:szCs w:val="22"/>
              </w:rPr>
              <w:t xml:space="preserve">       </w:t>
            </w:r>
          </w:p>
          <w:p w:rsidR="00ED3A87" w:rsidRPr="00231F5D" w:rsidRDefault="00231F5D">
            <w:pPr>
              <w:tabs>
                <w:tab w:val="left" w:pos="420"/>
                <w:tab w:val="left" w:pos="900"/>
                <w:tab w:val="left" w:pos="5120"/>
                <w:tab w:val="left" w:pos="5480"/>
                <w:tab w:val="left" w:pos="5760"/>
                <w:tab w:val="left" w:pos="9180"/>
              </w:tabs>
              <w:ind w:left="60" w:right="150"/>
              <w:rPr>
                <w:rFonts w:ascii="Palatino" w:hAnsi="Palatino" w:cs="Palatino"/>
                <w:i/>
                <w:sz w:val="20"/>
                <w:szCs w:val="22"/>
              </w:rPr>
            </w:pPr>
            <w:r>
              <w:rPr>
                <w:rFonts w:ascii="Palatino" w:hAnsi="Palatino" w:cs="Palatino"/>
                <w:sz w:val="20"/>
                <w:szCs w:val="22"/>
              </w:rPr>
              <w:t xml:space="preserve">- Online Resource: </w:t>
            </w:r>
            <w:r>
              <w:rPr>
                <w:rFonts w:ascii="Palatino" w:hAnsi="Palatino" w:cs="Palatino"/>
                <w:i/>
                <w:sz w:val="20"/>
                <w:szCs w:val="22"/>
              </w:rPr>
              <w:t>United Nations Association of Canada: For Educators (no author provided)</w:t>
            </w:r>
          </w:p>
          <w:p w:rsidR="00231F5D" w:rsidRDefault="00420A31">
            <w:pPr>
              <w:tabs>
                <w:tab w:val="left" w:pos="420"/>
                <w:tab w:val="left" w:pos="900"/>
                <w:tab w:val="left" w:pos="5120"/>
                <w:tab w:val="left" w:pos="5480"/>
                <w:tab w:val="left" w:pos="5760"/>
                <w:tab w:val="left" w:pos="9180"/>
              </w:tabs>
              <w:ind w:left="60" w:right="150"/>
              <w:rPr>
                <w:rFonts w:ascii="Palatino" w:hAnsi="Palatino" w:cs="Palatino"/>
                <w:b/>
                <w:bCs/>
                <w:i/>
                <w:iCs/>
                <w:sz w:val="20"/>
                <w:szCs w:val="28"/>
                <w:lang w:val="en-GB"/>
              </w:rPr>
            </w:pPr>
            <w:hyperlink r:id="rId7" w:history="1">
              <w:r w:rsidR="00231F5D" w:rsidRPr="00A6683D">
                <w:rPr>
                  <w:rStyle w:val="Hyperlink"/>
                  <w:rFonts w:ascii="Palatino" w:hAnsi="Palatino" w:cs="Palatino"/>
                  <w:b/>
                  <w:bCs/>
                  <w:i/>
                  <w:iCs/>
                  <w:sz w:val="20"/>
                  <w:szCs w:val="28"/>
                  <w:lang w:val="en-GB"/>
                </w:rPr>
                <w:t>http://www.unac.org/learn/wrld/lesplan/lesso/session3.htm</w:t>
              </w:r>
            </w:hyperlink>
          </w:p>
          <w:p w:rsidR="00231F5D" w:rsidRPr="00231F5D" w:rsidRDefault="00231F5D">
            <w:pPr>
              <w:tabs>
                <w:tab w:val="left" w:pos="420"/>
                <w:tab w:val="left" w:pos="900"/>
                <w:tab w:val="left" w:pos="5120"/>
                <w:tab w:val="left" w:pos="5480"/>
                <w:tab w:val="left" w:pos="5760"/>
                <w:tab w:val="left" w:pos="9180"/>
              </w:tabs>
              <w:ind w:left="60" w:right="150"/>
              <w:rPr>
                <w:rFonts w:ascii="Palatino" w:hAnsi="Palatino" w:cs="Palatino"/>
                <w:b/>
                <w:bCs/>
                <w:i/>
                <w:iCs/>
                <w:sz w:val="20"/>
                <w:szCs w:val="28"/>
                <w:lang w:val="en-GB"/>
              </w:rPr>
            </w:pPr>
          </w:p>
          <w:p w:rsidR="006D2240" w:rsidRPr="00231F5D" w:rsidRDefault="00231F5D">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r>
              <w:rPr>
                <w:rFonts w:ascii="Palatino" w:hAnsi="Palatino" w:cs="Palatino"/>
                <w:bCs/>
                <w:iCs/>
                <w:sz w:val="20"/>
                <w:szCs w:val="28"/>
                <w:lang w:val="en-GB"/>
              </w:rPr>
              <w:t xml:space="preserve">-The Ontario Curriculum Grades 9 and 10 </w:t>
            </w:r>
            <w:r>
              <w:rPr>
                <w:rFonts w:ascii="Palatino" w:hAnsi="Palatino" w:cs="Palatino"/>
                <w:bCs/>
                <w:i/>
                <w:iCs/>
                <w:sz w:val="20"/>
                <w:szCs w:val="28"/>
                <w:lang w:val="en-GB"/>
              </w:rPr>
              <w:t xml:space="preserve">Canadian and World Studies Revised </w:t>
            </w:r>
            <w:r>
              <w:rPr>
                <w:rFonts w:ascii="Palatino" w:hAnsi="Palatino" w:cs="Palatino"/>
                <w:bCs/>
                <w:iCs/>
                <w:sz w:val="20"/>
                <w:szCs w:val="28"/>
                <w:lang w:val="en-GB"/>
              </w:rPr>
              <w:t>2005</w:t>
            </w: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p w:rsidR="004F70CE" w:rsidRDefault="004F70CE">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r>
              <w:rPr>
                <w:rFonts w:ascii="Palatino" w:hAnsi="Palatino" w:cs="Palatino"/>
                <w:b/>
                <w:bCs/>
                <w:i/>
                <w:iCs/>
                <w:sz w:val="20"/>
                <w:szCs w:val="28"/>
                <w:lang w:val="en-GB"/>
              </w:rPr>
              <w:t xml:space="preserve">-* </w:t>
            </w:r>
            <w:r>
              <w:rPr>
                <w:rFonts w:ascii="Palatino" w:hAnsi="Palatino" w:cs="Palatino"/>
                <w:bCs/>
                <w:iCs/>
                <w:sz w:val="20"/>
                <w:szCs w:val="28"/>
                <w:lang w:val="en-GB"/>
              </w:rPr>
              <w:t xml:space="preserve">Four Corners Activity </w:t>
            </w:r>
          </w:p>
          <w:p w:rsidR="004F70CE" w:rsidRDefault="004F70CE">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p>
          <w:p w:rsidR="006D2240" w:rsidRPr="004F70CE" w:rsidRDefault="004F70CE">
            <w:pPr>
              <w:tabs>
                <w:tab w:val="left" w:pos="420"/>
                <w:tab w:val="left" w:pos="900"/>
                <w:tab w:val="left" w:pos="5120"/>
                <w:tab w:val="left" w:pos="5480"/>
                <w:tab w:val="left" w:pos="5760"/>
                <w:tab w:val="left" w:pos="9180"/>
              </w:tabs>
              <w:ind w:left="60" w:right="150"/>
              <w:rPr>
                <w:rFonts w:ascii="Palatino" w:hAnsi="Palatino" w:cs="Palatino"/>
                <w:bCs/>
                <w:iCs/>
                <w:sz w:val="20"/>
                <w:szCs w:val="28"/>
                <w:lang w:val="en-GB"/>
              </w:rPr>
            </w:pPr>
            <w:r>
              <w:rPr>
                <w:rFonts w:ascii="Palatino" w:hAnsi="Palatino" w:cs="Palatino"/>
                <w:bCs/>
                <w:iCs/>
                <w:sz w:val="20"/>
                <w:szCs w:val="28"/>
                <w:lang w:val="en-GB"/>
              </w:rPr>
              <w:t xml:space="preserve">-* Three- Two – One </w:t>
            </w:r>
            <w:r w:rsidR="00F15A27">
              <w:rPr>
                <w:rFonts w:ascii="Palatino" w:hAnsi="Palatino" w:cs="Palatino"/>
                <w:bCs/>
                <w:iCs/>
                <w:sz w:val="20"/>
                <w:szCs w:val="28"/>
                <w:lang w:val="en-GB"/>
              </w:rPr>
              <w:t>Activity</w:t>
            </w:r>
            <w:r>
              <w:rPr>
                <w:rFonts w:ascii="Palatino" w:hAnsi="Palatino" w:cs="Palatino"/>
                <w:bCs/>
                <w:iCs/>
                <w:sz w:val="20"/>
                <w:szCs w:val="28"/>
                <w:lang w:val="en-GB"/>
              </w:rPr>
              <w:t xml:space="preserve"> </w:t>
            </w: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lang w:val="en-GB"/>
              </w:rPr>
            </w:pPr>
          </w:p>
          <w:p w:rsidR="006D2240" w:rsidRDefault="006D2240">
            <w:pPr>
              <w:tabs>
                <w:tab w:val="left" w:pos="420"/>
                <w:tab w:val="left" w:pos="900"/>
                <w:tab w:val="left" w:pos="5120"/>
                <w:tab w:val="left" w:pos="5480"/>
                <w:tab w:val="left" w:pos="5760"/>
                <w:tab w:val="left" w:pos="9180"/>
              </w:tabs>
              <w:ind w:left="60" w:right="150"/>
              <w:rPr>
                <w:rFonts w:ascii="Palatino" w:hAnsi="Palatino" w:cs="Palatino"/>
                <w:b/>
                <w:bCs/>
                <w:i/>
                <w:iCs/>
                <w:sz w:val="28"/>
                <w:szCs w:val="28"/>
                <w:lang w:val="en-GB"/>
              </w:rPr>
            </w:pPr>
          </w:p>
        </w:tc>
        <w:tc>
          <w:tcPr>
            <w:tcW w:w="5310" w:type="dxa"/>
            <w:tcBorders>
              <w:top w:val="nil"/>
              <w:left w:val="single" w:sz="2" w:space="0" w:color="000000"/>
              <w:bottom w:val="double" w:sz="12" w:space="0" w:color="000000"/>
              <w:right w:val="double" w:sz="12" w:space="0" w:color="000000"/>
            </w:tcBorders>
          </w:tcPr>
          <w:p w:rsidR="006D2240" w:rsidRDefault="006D2240">
            <w:pPr>
              <w:spacing w:line="120" w:lineRule="exact"/>
              <w:ind w:right="240"/>
              <w:rPr>
                <w:rFonts w:ascii="Palatino" w:hAnsi="Palatino" w:cs="Palatino"/>
                <w:b/>
                <w:bCs/>
                <w:sz w:val="8"/>
                <w:szCs w:val="8"/>
                <w:lang w:val="en-GB"/>
              </w:rPr>
            </w:pPr>
          </w:p>
          <w:p w:rsidR="00231F5D" w:rsidRDefault="006D2240"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b/>
                <w:bCs/>
                <w:sz w:val="28"/>
                <w:szCs w:val="28"/>
                <w:lang w:val="en-GB"/>
              </w:rPr>
            </w:pPr>
            <w:r>
              <w:rPr>
                <w:rFonts w:ascii="Palatino" w:hAnsi="Palatino" w:cs="Palatino"/>
                <w:b/>
                <w:bCs/>
                <w:lang w:val="en-GB"/>
              </w:rPr>
              <w:t>Agenda</w:t>
            </w:r>
            <w:r>
              <w:rPr>
                <w:rFonts w:ascii="Palatino" w:hAnsi="Palatino" w:cs="Palatino"/>
                <w:b/>
                <w:bCs/>
                <w:sz w:val="28"/>
                <w:szCs w:val="28"/>
                <w:lang w:val="en-GB"/>
              </w:rPr>
              <w:t xml:space="preserve"> </w:t>
            </w:r>
          </w:p>
          <w:p w:rsidR="00840662" w:rsidRDefault="00840662"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lang w:val="en-GB"/>
              </w:rPr>
            </w:pPr>
          </w:p>
          <w:p w:rsidR="00017829" w:rsidRDefault="00840662"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lang w:val="en-GB"/>
              </w:rPr>
              <w:t>-</w:t>
            </w:r>
            <w:r w:rsidR="002C2AB0">
              <w:rPr>
                <w:rFonts w:ascii="Palatino" w:hAnsi="Palatino" w:cs="Palatino"/>
                <w:i/>
                <w:iCs/>
                <w:sz w:val="20"/>
                <w:szCs w:val="20"/>
              </w:rPr>
              <w:t>Welcome (</w:t>
            </w:r>
            <w:r>
              <w:rPr>
                <w:rFonts w:ascii="Palatino" w:hAnsi="Palatino" w:cs="Palatino"/>
                <w:i/>
                <w:iCs/>
                <w:sz w:val="20"/>
                <w:szCs w:val="20"/>
              </w:rPr>
              <w:t>enter the classroom while a the K</w:t>
            </w:r>
            <w:r w:rsidR="00CC0C5C">
              <w:rPr>
                <w:rFonts w:ascii="Palatino" w:hAnsi="Palatino" w:cs="Palatino"/>
                <w:i/>
                <w:iCs/>
                <w:sz w:val="20"/>
                <w:szCs w:val="20"/>
              </w:rPr>
              <w:t>’</w:t>
            </w:r>
            <w:r>
              <w:rPr>
                <w:rFonts w:ascii="Palatino" w:hAnsi="Palatino" w:cs="Palatino"/>
                <w:i/>
                <w:iCs/>
                <w:sz w:val="20"/>
                <w:szCs w:val="20"/>
              </w:rPr>
              <w:t>naan song “In the Beginning” is playing</w:t>
            </w:r>
            <w:r w:rsidR="002C2AB0">
              <w:rPr>
                <w:rFonts w:ascii="Palatino" w:hAnsi="Palatino" w:cs="Palatino"/>
                <w:i/>
                <w:iCs/>
                <w:sz w:val="20"/>
                <w:szCs w:val="20"/>
              </w:rPr>
              <w:t>)</w:t>
            </w:r>
            <w:r w:rsidR="006D2240">
              <w:rPr>
                <w:rFonts w:ascii="Palatino" w:hAnsi="Palatino" w:cs="Palatino"/>
                <w:i/>
                <w:iCs/>
                <w:sz w:val="20"/>
                <w:szCs w:val="20"/>
              </w:rPr>
              <w:tab/>
            </w:r>
          </w:p>
          <w:p w:rsidR="002D71A0" w:rsidRDefault="00017829"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w:t>
            </w:r>
            <w:r w:rsidR="002D71A0">
              <w:rPr>
                <w:rFonts w:ascii="Palatino" w:hAnsi="Palatino" w:cs="Palatino"/>
                <w:i/>
                <w:iCs/>
                <w:sz w:val="20"/>
                <w:szCs w:val="20"/>
              </w:rPr>
              <w:t xml:space="preserve"> Rights and Freedoms Activity (Debrief) </w:t>
            </w:r>
          </w:p>
          <w:p w:rsidR="002D71A0" w:rsidRDefault="002D71A0"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-Practice Effective note taking (me speaking)</w:t>
            </w:r>
          </w:p>
          <w:p w:rsidR="002D71A0" w:rsidRDefault="002D71A0" w:rsidP="00840662">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-Break off into groups</w:t>
            </w:r>
          </w:p>
          <w:p w:rsidR="002C2AB0" w:rsidRDefault="002D71A0" w:rsidP="002C2AB0">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w:t>
            </w:r>
            <w:r w:rsidR="00CC0C5C">
              <w:rPr>
                <w:rFonts w:ascii="Palatino" w:hAnsi="Palatino" w:cs="Palatino"/>
                <w:i/>
                <w:iCs/>
                <w:sz w:val="20"/>
                <w:szCs w:val="20"/>
              </w:rPr>
              <w:t>Group Work News A</w:t>
            </w:r>
            <w:r w:rsidR="002C2AB0">
              <w:rPr>
                <w:rFonts w:ascii="Palatino" w:hAnsi="Palatino" w:cs="Palatino"/>
                <w:i/>
                <w:iCs/>
                <w:sz w:val="20"/>
                <w:szCs w:val="20"/>
              </w:rPr>
              <w:t>rticle Match Up</w:t>
            </w:r>
          </w:p>
          <w:p w:rsidR="002C2AB0" w:rsidRDefault="008E32CF" w:rsidP="002C2AB0">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rPr>
            </w:pPr>
            <w:r>
              <w:rPr>
                <w:rFonts w:ascii="Palatino" w:hAnsi="Palatino" w:cs="Palatino"/>
                <w:i/>
                <w:iCs/>
                <w:sz w:val="20"/>
                <w:szCs w:val="20"/>
              </w:rPr>
              <w:t xml:space="preserve">-Present Information from Activity </w:t>
            </w:r>
          </w:p>
          <w:p w:rsidR="006D2240" w:rsidRDefault="002C2AB0" w:rsidP="002C2AB0">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sz w:val="22"/>
                <w:szCs w:val="22"/>
              </w:rPr>
            </w:pPr>
            <w:r>
              <w:rPr>
                <w:rFonts w:ascii="Palatino" w:hAnsi="Palatino" w:cs="Palatino"/>
                <w:i/>
                <w:iCs/>
                <w:sz w:val="20"/>
                <w:szCs w:val="20"/>
              </w:rPr>
              <w:t xml:space="preserve">- </w:t>
            </w:r>
            <w:r w:rsidR="00231F5D">
              <w:rPr>
                <w:rFonts w:ascii="Palatino" w:hAnsi="Palatino" w:cs="Palatino"/>
                <w:i/>
                <w:iCs/>
                <w:sz w:val="20"/>
                <w:szCs w:val="20"/>
              </w:rPr>
              <w:t>Wrap up Homework/ Question</w:t>
            </w:r>
            <w:r>
              <w:rPr>
                <w:rFonts w:ascii="Palatino" w:hAnsi="Palatino" w:cs="Palatino"/>
                <w:i/>
                <w:iCs/>
                <w:sz w:val="20"/>
                <w:szCs w:val="20"/>
              </w:rPr>
              <w:t xml:space="preserve"> </w:t>
            </w:r>
            <w:r w:rsidR="00231F5D">
              <w:rPr>
                <w:rFonts w:ascii="Palatino" w:hAnsi="Palatino" w:cs="Palatino"/>
                <w:i/>
                <w:iCs/>
                <w:sz w:val="20"/>
                <w:szCs w:val="20"/>
              </w:rPr>
              <w:t>about Summative assignment / homework etc.</w:t>
            </w: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sz w:val="22"/>
                <w:szCs w:val="22"/>
              </w:rPr>
            </w:pPr>
          </w:p>
          <w:p w:rsidR="006D2240" w:rsidRDefault="006D2240">
            <w:pPr>
              <w:tabs>
                <w:tab w:val="left" w:pos="330"/>
                <w:tab w:val="left" w:pos="5120"/>
                <w:tab w:val="left" w:pos="5480"/>
                <w:tab w:val="left" w:pos="5760"/>
                <w:tab w:val="left" w:pos="9180"/>
              </w:tabs>
              <w:ind w:right="240"/>
              <w:rPr>
                <w:rFonts w:ascii="Palatino" w:hAnsi="Palatino" w:cs="Palatino"/>
                <w:b/>
                <w:bCs/>
                <w:i/>
                <w:iCs/>
                <w:sz w:val="28"/>
                <w:szCs w:val="28"/>
                <w:lang w:val="en-GB"/>
              </w:rPr>
            </w:pPr>
          </w:p>
        </w:tc>
      </w:tr>
    </w:tbl>
    <w:p w:rsidR="006D2240" w:rsidRDefault="006D2240">
      <w:pPr>
        <w:pStyle w:val="Heading5"/>
        <w:rPr>
          <w:sz w:val="8"/>
          <w:szCs w:val="8"/>
        </w:rPr>
      </w:pPr>
    </w:p>
    <w:p w:rsidR="006D2240" w:rsidRDefault="006D2240">
      <w:pPr>
        <w:pStyle w:val="Heading5"/>
        <w:tabs>
          <w:tab w:val="clear" w:pos="4320"/>
          <w:tab w:val="clear" w:pos="8820"/>
          <w:tab w:val="left" w:pos="4230"/>
          <w:tab w:val="left" w:pos="8460"/>
        </w:tabs>
      </w:pPr>
      <w:r>
        <w:t>Lesson Design</w:t>
      </w:r>
      <w:r>
        <w:tab/>
        <w:t>Page __</w:t>
      </w:r>
      <w:r w:rsidR="000E31E1">
        <w:t>3</w:t>
      </w:r>
      <w:r>
        <w:t>___ of ____</w:t>
      </w:r>
      <w:r w:rsidR="000E31E1">
        <w:t>5</w:t>
      </w:r>
      <w:r>
        <w:t>_</w:t>
      </w:r>
      <w:r>
        <w:tab/>
        <w:t>Formatted Template</w:t>
      </w:r>
    </w:p>
    <w:p w:rsidR="006D2240" w:rsidRDefault="006D2240"/>
    <w:p w:rsidR="006D2240" w:rsidRDefault="006D2240"/>
    <w:tbl>
      <w:tblPr>
        <w:tblW w:w="0" w:type="auto"/>
        <w:tblInd w:w="198"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ayout w:type="fixed"/>
        <w:tblLook w:val="0000"/>
      </w:tblPr>
      <w:tblGrid>
        <w:gridCol w:w="900"/>
        <w:gridCol w:w="9630"/>
      </w:tblGrid>
      <w:tr w:rsidR="006D2240">
        <w:tc>
          <w:tcPr>
            <w:tcW w:w="10530" w:type="dxa"/>
            <w:gridSpan w:val="2"/>
            <w:tcBorders>
              <w:top w:val="double" w:sz="12" w:space="0" w:color="auto"/>
              <w:bottom w:val="single" w:sz="12" w:space="0" w:color="auto"/>
            </w:tcBorders>
          </w:tcPr>
          <w:p w:rsidR="006A70E2" w:rsidRDefault="006D2240">
            <w:pPr>
              <w:tabs>
                <w:tab w:val="left" w:pos="0"/>
                <w:tab w:val="left" w:pos="720"/>
                <w:tab w:val="left" w:pos="1440"/>
                <w:tab w:val="left" w:pos="2160"/>
                <w:tab w:val="left" w:pos="2880"/>
                <w:tab w:val="left" w:pos="3600"/>
                <w:tab w:val="left" w:pos="4320"/>
                <w:tab w:val="left" w:pos="5040"/>
                <w:tab w:val="left" w:pos="5382"/>
                <w:tab w:val="left" w:pos="6480"/>
                <w:tab w:val="left" w:pos="7200"/>
                <w:tab w:val="left" w:pos="7920"/>
                <w:tab w:val="left" w:pos="8640"/>
              </w:tabs>
              <w:rPr>
                <w:rFonts w:ascii="Cooper BlkHd BT" w:hAnsi="Cooper BlkHd BT" w:cs="Cooper BlkHd BT"/>
                <w:sz w:val="16"/>
                <w:szCs w:val="16"/>
                <w:lang w:val="en-GB"/>
              </w:rPr>
            </w:pPr>
            <w:r>
              <w:rPr>
                <w:rFonts w:ascii="Cooper BlkHd BT" w:hAnsi="Cooper BlkHd BT" w:cs="Cooper BlkHd BT"/>
                <w:sz w:val="28"/>
                <w:szCs w:val="28"/>
                <w:lang w:val="en-GB"/>
              </w:rPr>
              <w:t>Teaching</w:t>
            </w:r>
            <w:r w:rsidR="006A70E2">
              <w:rPr>
                <w:rFonts w:ascii="Cooper BlkHd BT" w:hAnsi="Cooper BlkHd BT" w:cs="Cooper BlkHd BT"/>
                <w:sz w:val="28"/>
                <w:szCs w:val="28"/>
                <w:lang w:val="en-GB"/>
              </w:rPr>
              <w:t>-Learning Sequence &amp; Strategies/</w:t>
            </w:r>
            <w:r w:rsidR="006A70E2" w:rsidRPr="006A70E2">
              <w:rPr>
                <w:rFonts w:ascii="Cooper BlkHd BT" w:hAnsi="Cooper BlkHd BT" w:cs="Cooper BlkHd BT"/>
                <w:b/>
                <w:i/>
                <w:sz w:val="28"/>
                <w:szCs w:val="28"/>
                <w:lang w:val="en-GB"/>
              </w:rPr>
              <w:t>Minds On</w:t>
            </w:r>
            <w:r>
              <w:rPr>
                <w:rFonts w:ascii="Cooper BlkHd BT" w:hAnsi="Cooper BlkHd BT" w:cs="Cooper BlkHd BT"/>
                <w:sz w:val="28"/>
                <w:szCs w:val="28"/>
                <w:lang w:val="en-GB"/>
              </w:rPr>
              <w:tab/>
            </w:r>
            <w:r>
              <w:rPr>
                <w:rFonts w:ascii="Cooper BlkHd BT" w:hAnsi="Cooper BlkHd BT" w:cs="Cooper BlkHd BT"/>
                <w:sz w:val="16"/>
                <w:szCs w:val="16"/>
                <w:lang w:val="en-GB"/>
              </w:rPr>
              <w:t xml:space="preserve">   </w:t>
            </w:r>
          </w:p>
          <w:p w:rsidR="006D2240" w:rsidRDefault="006D2240">
            <w:pPr>
              <w:tabs>
                <w:tab w:val="left" w:pos="0"/>
                <w:tab w:val="left" w:pos="720"/>
                <w:tab w:val="left" w:pos="1440"/>
                <w:tab w:val="left" w:pos="2160"/>
                <w:tab w:val="left" w:pos="2880"/>
                <w:tab w:val="left" w:pos="3600"/>
                <w:tab w:val="left" w:pos="4320"/>
                <w:tab w:val="left" w:pos="5040"/>
                <w:tab w:val="left" w:pos="5382"/>
                <w:tab w:val="left" w:pos="6480"/>
                <w:tab w:val="left" w:pos="7200"/>
                <w:tab w:val="left" w:pos="7920"/>
                <w:tab w:val="left" w:pos="8640"/>
              </w:tabs>
              <w:rPr>
                <w:rFonts w:ascii="Palatino" w:hAnsi="Palatino" w:cs="Palatino"/>
                <w:b/>
                <w:bCs/>
                <w:sz w:val="28"/>
                <w:szCs w:val="28"/>
                <w:lang w:val="en-GB"/>
              </w:rPr>
            </w:pPr>
            <w:r>
              <w:rPr>
                <w:rFonts w:ascii="Palatino" w:hAnsi="Palatino" w:cs="Palatino"/>
                <w:sz w:val="16"/>
                <w:szCs w:val="16"/>
                <w:lang w:val="en-GB"/>
              </w:rPr>
              <w:t>See APPENDIX for Teacher O/Hs &amp; Learner H/O’s</w:t>
            </w:r>
          </w:p>
        </w:tc>
      </w:tr>
      <w:tr w:rsidR="006D2240">
        <w:tc>
          <w:tcPr>
            <w:tcW w:w="10530" w:type="dxa"/>
            <w:gridSpan w:val="2"/>
            <w:tcBorders>
              <w:top w:val="nil"/>
              <w:bottom w:val="nil"/>
            </w:tcBorders>
          </w:tcPr>
          <w:p w:rsidR="006D2240" w:rsidRDefault="006D2240">
            <w:pPr>
              <w:spacing w:line="120" w:lineRule="exact"/>
              <w:ind w:right="72"/>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r>
              <w:rPr>
                <w:rFonts w:ascii="Palatino" w:hAnsi="Palatino" w:cs="Palatino"/>
                <w:b/>
                <w:bCs/>
                <w:lang w:val="en-GB"/>
              </w:rPr>
              <w:t>Stage 1  -  MENTAL SET / SHARING EXPECTATIONS</w:t>
            </w:r>
            <w:r>
              <w:rPr>
                <w:rFonts w:ascii="Palatino" w:hAnsi="Palatino" w:cs="Palatino"/>
                <w:b/>
                <w:bCs/>
                <w:sz w:val="28"/>
                <w:szCs w:val="28"/>
                <w:lang w:val="en-GB"/>
              </w:rPr>
              <w:t xml:space="preserve"> </w:t>
            </w:r>
            <w:r>
              <w:rPr>
                <w:rFonts w:ascii="Palatino" w:hAnsi="Palatino" w:cs="Palatino"/>
                <w:i/>
                <w:iCs/>
                <w:sz w:val="20"/>
                <w:szCs w:val="20"/>
                <w:lang w:val="en-GB"/>
              </w:rPr>
              <w:t>(introductory hook for lesson, written in full)</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p>
          <w:p w:rsidR="004F70CE" w:rsidRDefault="00E07AA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sidRPr="00E07AA0">
              <w:rPr>
                <w:rFonts w:ascii="Palatino" w:hAnsi="Palatino" w:cs="Palatino"/>
                <w:i/>
                <w:iCs/>
                <w:sz w:val="20"/>
                <w:szCs w:val="20"/>
                <w:lang w:val="en-GB"/>
              </w:rPr>
              <w:t>-</w:t>
            </w:r>
            <w:r w:rsidR="00017829" w:rsidRPr="00106A62">
              <w:rPr>
                <w:rFonts w:ascii="Palatino" w:hAnsi="Palatino" w:cs="Palatino"/>
                <w:b/>
                <w:i/>
                <w:iCs/>
                <w:sz w:val="20"/>
                <w:szCs w:val="20"/>
                <w:lang w:val="en-GB"/>
              </w:rPr>
              <w:t>The song</w:t>
            </w:r>
            <w:r w:rsidR="00017829" w:rsidRPr="00E07AA0">
              <w:rPr>
                <w:rFonts w:ascii="Palatino" w:hAnsi="Palatino" w:cs="Palatino"/>
                <w:i/>
                <w:iCs/>
                <w:sz w:val="20"/>
                <w:szCs w:val="20"/>
                <w:lang w:val="en-GB"/>
              </w:rPr>
              <w:t xml:space="preserve"> “In the Beginning” is playing as students take a seat. Lyric sheets are waiting on the desk for studen</w:t>
            </w:r>
            <w:r w:rsidR="00340B11">
              <w:rPr>
                <w:rFonts w:ascii="Palatino" w:hAnsi="Palatino" w:cs="Palatino"/>
                <w:i/>
                <w:iCs/>
                <w:sz w:val="20"/>
                <w:szCs w:val="20"/>
                <w:lang w:val="en-GB"/>
              </w:rPr>
              <w:t>ts to</w:t>
            </w:r>
          </w:p>
          <w:p w:rsidR="006D2240" w:rsidRPr="00E07AA0" w:rsidRDefault="004F70CE"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Pr>
                <w:rFonts w:ascii="Palatino" w:hAnsi="Palatino" w:cs="Palatino"/>
                <w:i/>
                <w:iCs/>
                <w:sz w:val="20"/>
                <w:szCs w:val="20"/>
                <w:lang w:val="en-GB"/>
              </w:rPr>
              <w:t>-</w:t>
            </w:r>
            <w:r w:rsidRPr="004F70CE">
              <w:rPr>
                <w:rFonts w:ascii="Palatino" w:hAnsi="Palatino" w:cs="Palatino"/>
                <w:b/>
                <w:i/>
                <w:iCs/>
                <w:sz w:val="20"/>
                <w:szCs w:val="20"/>
                <w:lang w:val="en-GB"/>
              </w:rPr>
              <w:t>Think- pair-</w:t>
            </w:r>
            <w:r w:rsidR="00340B11" w:rsidRPr="004F70CE">
              <w:rPr>
                <w:rFonts w:ascii="Palatino" w:hAnsi="Palatino" w:cs="Palatino"/>
                <w:b/>
                <w:i/>
                <w:iCs/>
                <w:sz w:val="20"/>
                <w:szCs w:val="20"/>
                <w:lang w:val="en-GB"/>
              </w:rPr>
              <w:t xml:space="preserve"> share</w:t>
            </w:r>
            <w:r w:rsidR="00F15A27">
              <w:rPr>
                <w:rFonts w:ascii="Palatino" w:hAnsi="Palatino" w:cs="Palatino"/>
                <w:i/>
                <w:iCs/>
                <w:sz w:val="20"/>
                <w:szCs w:val="20"/>
                <w:lang w:val="en-GB"/>
              </w:rPr>
              <w:t xml:space="preserve"> and take a look a</w:t>
            </w:r>
            <w:r w:rsidR="00340B11">
              <w:rPr>
                <w:rFonts w:ascii="Palatino" w:hAnsi="Palatino" w:cs="Palatino"/>
                <w:i/>
                <w:iCs/>
                <w:sz w:val="20"/>
                <w:szCs w:val="20"/>
                <w:lang w:val="en-GB"/>
              </w:rPr>
              <w:t xml:space="preserve"> . This song specifically was chose as it showcases a genre of music (hip hop) that speaks to students. Introduces thematically the idea of freedom through the medium of music – a medium many high school students relay on for information</w:t>
            </w:r>
            <w:r w:rsidR="00F15A27">
              <w:rPr>
                <w:rFonts w:ascii="Palatino" w:hAnsi="Palatino" w:cs="Palatino"/>
                <w:i/>
                <w:iCs/>
                <w:sz w:val="20"/>
                <w:szCs w:val="20"/>
                <w:lang w:val="en-GB"/>
              </w:rPr>
              <w:t xml:space="preserve"> during their</w:t>
            </w:r>
            <w:r w:rsidR="00340B11">
              <w:rPr>
                <w:rFonts w:ascii="Palatino" w:hAnsi="Palatino" w:cs="Palatino"/>
                <w:i/>
                <w:iCs/>
                <w:sz w:val="20"/>
                <w:szCs w:val="20"/>
                <w:lang w:val="en-GB"/>
              </w:rPr>
              <w:t xml:space="preserve"> leisure time etc. </w:t>
            </w:r>
          </w:p>
          <w:p w:rsidR="00813444" w:rsidRPr="00E07AA0" w:rsidRDefault="00E07AA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sidRPr="00E07AA0">
              <w:rPr>
                <w:rFonts w:ascii="Palatino" w:hAnsi="Palatino" w:cs="Palatino"/>
                <w:i/>
                <w:iCs/>
                <w:sz w:val="20"/>
                <w:szCs w:val="20"/>
                <w:lang w:val="en-GB"/>
              </w:rPr>
              <w:t>-</w:t>
            </w:r>
            <w:r w:rsidR="00813444" w:rsidRPr="00106A62">
              <w:rPr>
                <w:rFonts w:ascii="Palatino" w:hAnsi="Palatino" w:cs="Palatino"/>
                <w:b/>
                <w:i/>
                <w:iCs/>
                <w:sz w:val="20"/>
                <w:szCs w:val="20"/>
                <w:lang w:val="en-GB"/>
              </w:rPr>
              <w:t>Opening circle</w:t>
            </w:r>
            <w:r w:rsidR="008E32CF">
              <w:rPr>
                <w:rFonts w:ascii="Palatino" w:hAnsi="Palatino" w:cs="Palatino"/>
                <w:b/>
                <w:i/>
                <w:iCs/>
                <w:sz w:val="20"/>
                <w:szCs w:val="20"/>
                <w:lang w:val="en-GB"/>
              </w:rPr>
              <w:t xml:space="preserve"> –</w:t>
            </w:r>
            <w:r w:rsidR="00F15A27">
              <w:rPr>
                <w:rFonts w:ascii="Palatino" w:hAnsi="Palatino" w:cs="Palatino"/>
                <w:i/>
                <w:iCs/>
                <w:sz w:val="20"/>
                <w:szCs w:val="20"/>
                <w:lang w:val="en-GB"/>
              </w:rPr>
              <w:t xml:space="preserve"> Go through agenda (</w:t>
            </w:r>
            <w:r w:rsidR="008E32CF">
              <w:rPr>
                <w:rFonts w:ascii="Palatino" w:hAnsi="Palatino" w:cs="Palatino"/>
                <w:i/>
                <w:iCs/>
                <w:sz w:val="20"/>
                <w:szCs w:val="20"/>
                <w:lang w:val="en-GB"/>
              </w:rPr>
              <w:t>written on the board) with the class.</w:t>
            </w:r>
            <w:r w:rsidR="00813444" w:rsidRPr="00E07AA0">
              <w:rPr>
                <w:rFonts w:ascii="Palatino" w:hAnsi="Palatino" w:cs="Palatino"/>
                <w:i/>
                <w:iCs/>
                <w:sz w:val="20"/>
                <w:szCs w:val="20"/>
                <w:lang w:val="en-GB"/>
              </w:rPr>
              <w:t xml:space="preserve"> </w:t>
            </w:r>
            <w:r w:rsidRPr="00E07AA0">
              <w:rPr>
                <w:rFonts w:ascii="Palatino" w:hAnsi="Palatino" w:cs="Palatino"/>
                <w:i/>
                <w:iCs/>
                <w:sz w:val="20"/>
                <w:szCs w:val="20"/>
                <w:lang w:val="en-GB"/>
              </w:rPr>
              <w:t>(</w:t>
            </w:r>
            <w:r w:rsidR="008E32CF">
              <w:rPr>
                <w:rFonts w:ascii="Palatino" w:hAnsi="Palatino" w:cs="Palatino"/>
                <w:i/>
                <w:iCs/>
                <w:sz w:val="20"/>
                <w:szCs w:val="20"/>
                <w:lang w:val="en-GB"/>
              </w:rPr>
              <w:t>P</w:t>
            </w:r>
            <w:r w:rsidRPr="00E07AA0">
              <w:rPr>
                <w:rFonts w:ascii="Palatino" w:hAnsi="Palatino" w:cs="Palatino"/>
                <w:i/>
                <w:iCs/>
                <w:sz w:val="20"/>
                <w:szCs w:val="20"/>
                <w:lang w:val="en-GB"/>
              </w:rPr>
              <w:t>hysically have th</w:t>
            </w:r>
            <w:r w:rsidR="008E32CF">
              <w:rPr>
                <w:rFonts w:ascii="Palatino" w:hAnsi="Palatino" w:cs="Palatino"/>
                <w:i/>
                <w:iCs/>
                <w:sz w:val="20"/>
                <w:szCs w:val="20"/>
                <w:lang w:val="en-GB"/>
              </w:rPr>
              <w:t>e desks in a u shape or turn our</w:t>
            </w:r>
            <w:r w:rsidRPr="00E07AA0">
              <w:rPr>
                <w:rFonts w:ascii="Palatino" w:hAnsi="Palatino" w:cs="Palatino"/>
                <w:i/>
                <w:iCs/>
                <w:sz w:val="20"/>
                <w:szCs w:val="20"/>
                <w:lang w:val="en-GB"/>
              </w:rPr>
              <w:t xml:space="preserve"> chairs around to face each other) </w:t>
            </w:r>
            <w:r w:rsidR="00813444" w:rsidRPr="00E07AA0">
              <w:rPr>
                <w:rFonts w:ascii="Palatino" w:hAnsi="Palatino" w:cs="Palatino"/>
                <w:i/>
                <w:iCs/>
                <w:sz w:val="20"/>
                <w:szCs w:val="20"/>
                <w:lang w:val="en-GB"/>
              </w:rPr>
              <w:t>– talk about the song</w:t>
            </w:r>
            <w:r w:rsidR="002C2AB0" w:rsidRPr="00E07AA0">
              <w:rPr>
                <w:rFonts w:ascii="Palatino" w:hAnsi="Palatino" w:cs="Palatino"/>
                <w:i/>
                <w:iCs/>
                <w:sz w:val="20"/>
                <w:szCs w:val="20"/>
                <w:lang w:val="en-GB"/>
              </w:rPr>
              <w:t xml:space="preserve"> in</w:t>
            </w:r>
            <w:r w:rsidR="00813444" w:rsidRPr="00E07AA0">
              <w:rPr>
                <w:rFonts w:ascii="Palatino" w:hAnsi="Palatino" w:cs="Palatino"/>
                <w:i/>
                <w:iCs/>
                <w:sz w:val="20"/>
                <w:szCs w:val="20"/>
                <w:lang w:val="en-GB"/>
              </w:rPr>
              <w:t xml:space="preserve"> particular the verse beginning with “its better to…” to introduce the idea of Freedom and what it means to be free.</w:t>
            </w:r>
            <w:r w:rsidRPr="00E07AA0">
              <w:rPr>
                <w:rFonts w:ascii="Palatino" w:hAnsi="Palatino" w:cs="Palatino"/>
                <w:i/>
                <w:iCs/>
                <w:sz w:val="20"/>
                <w:szCs w:val="20"/>
                <w:lang w:val="en-GB"/>
              </w:rPr>
              <w:t xml:space="preserve"> Ask students if they feel comfortable sharing times where their freedom was either up held or infringed upon </w:t>
            </w:r>
          </w:p>
          <w:p w:rsidR="00106A62" w:rsidRPr="00106A62" w:rsidRDefault="00E07AA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Times" w:hAnsi="Times" w:cs="Times"/>
                <w:bCs/>
                <w:i/>
                <w:sz w:val="20"/>
                <w:szCs w:val="26"/>
              </w:rPr>
            </w:pPr>
            <w:r w:rsidRPr="00E07AA0">
              <w:rPr>
                <w:rFonts w:ascii="Palatino" w:hAnsi="Palatino" w:cs="Palatino"/>
                <w:i/>
                <w:iCs/>
                <w:sz w:val="20"/>
                <w:szCs w:val="20"/>
                <w:lang w:val="en-GB"/>
              </w:rPr>
              <w:t>-</w:t>
            </w:r>
            <w:r w:rsidR="00813444" w:rsidRPr="00E07AA0">
              <w:rPr>
                <w:rFonts w:ascii="Palatino" w:hAnsi="Palatino" w:cs="Palatino"/>
                <w:i/>
                <w:iCs/>
                <w:sz w:val="20"/>
                <w:szCs w:val="20"/>
                <w:lang w:val="en-GB"/>
              </w:rPr>
              <w:t xml:space="preserve">Activity- students in the circle play the </w:t>
            </w:r>
            <w:r w:rsidR="00813444" w:rsidRPr="00E07AA0">
              <w:rPr>
                <w:rFonts w:ascii="Palatino" w:hAnsi="Palatino" w:cs="Palatino"/>
                <w:b/>
                <w:i/>
                <w:iCs/>
                <w:sz w:val="20"/>
                <w:szCs w:val="20"/>
                <w:lang w:val="en-GB"/>
              </w:rPr>
              <w:t>pen game</w:t>
            </w:r>
            <w:r w:rsidRPr="00E07AA0">
              <w:rPr>
                <w:rFonts w:ascii="Palatino" w:hAnsi="Palatino" w:cs="Palatino"/>
                <w:i/>
                <w:iCs/>
                <w:sz w:val="20"/>
                <w:szCs w:val="20"/>
                <w:lang w:val="en-GB"/>
              </w:rPr>
              <w:t xml:space="preserve"> – </w:t>
            </w:r>
            <w:r w:rsidRPr="00E07AA0">
              <w:rPr>
                <w:rFonts w:ascii="Palatino" w:hAnsi="Palatino" w:cs="Palatino"/>
                <w:b/>
                <w:i/>
                <w:iCs/>
                <w:sz w:val="20"/>
                <w:szCs w:val="20"/>
                <w:lang w:val="en-GB"/>
              </w:rPr>
              <w:t>Goa</w:t>
            </w:r>
            <w:r w:rsidRPr="00E07AA0">
              <w:rPr>
                <w:rFonts w:ascii="Palatino" w:hAnsi="Palatino" w:cs="Palatino"/>
                <w:i/>
                <w:iCs/>
                <w:sz w:val="20"/>
                <w:szCs w:val="20"/>
                <w:lang w:val="en-GB"/>
              </w:rPr>
              <w:t xml:space="preserve">l- to successfully pass a pen around the group seated in a circle. </w:t>
            </w:r>
            <w:r w:rsidRPr="00E07AA0">
              <w:rPr>
                <w:rFonts w:ascii="Palatino" w:hAnsi="Palatino" w:cs="Palatino"/>
                <w:b/>
                <w:i/>
                <w:iCs/>
                <w:sz w:val="20"/>
                <w:szCs w:val="20"/>
                <w:lang w:val="en-GB"/>
              </w:rPr>
              <w:t>Purpose</w:t>
            </w:r>
            <w:r w:rsidRPr="00E07AA0">
              <w:rPr>
                <w:rFonts w:ascii="Palatino" w:hAnsi="Palatino" w:cs="Palatino"/>
                <w:i/>
                <w:iCs/>
                <w:sz w:val="20"/>
                <w:szCs w:val="20"/>
                <w:lang w:val="en-GB"/>
              </w:rPr>
              <w:t xml:space="preserve">-To demonstrates to students how rules or laws are made without consulting all people lead to unfairness, injustice and often violence. </w:t>
            </w:r>
            <w:r w:rsidRPr="00E07AA0">
              <w:rPr>
                <w:rFonts w:ascii="Palatino" w:hAnsi="Palatino" w:cs="Palatino"/>
                <w:b/>
                <w:i/>
                <w:iCs/>
                <w:sz w:val="20"/>
                <w:szCs w:val="20"/>
                <w:lang w:val="en-GB"/>
              </w:rPr>
              <w:t>Set Up</w:t>
            </w:r>
            <w:r w:rsidRPr="00E07AA0">
              <w:rPr>
                <w:rFonts w:ascii="Palatino" w:hAnsi="Palatino" w:cs="Palatino"/>
                <w:i/>
                <w:iCs/>
                <w:sz w:val="20"/>
                <w:szCs w:val="20"/>
                <w:lang w:val="en-GB"/>
              </w:rPr>
              <w:t xml:space="preserve">- </w:t>
            </w:r>
            <w:r w:rsidR="00F15A27" w:rsidRPr="00E07AA0">
              <w:rPr>
                <w:rFonts w:ascii="Palatino" w:hAnsi="Palatino" w:cs="Palatino"/>
                <w:i/>
                <w:iCs/>
                <w:sz w:val="20"/>
                <w:szCs w:val="20"/>
                <w:lang w:val="en-GB"/>
              </w:rPr>
              <w:t>explains</w:t>
            </w:r>
            <w:r w:rsidRPr="00E07AA0">
              <w:rPr>
                <w:rFonts w:ascii="Palatino" w:hAnsi="Palatino" w:cs="Palatino"/>
                <w:i/>
                <w:iCs/>
                <w:sz w:val="20"/>
                <w:szCs w:val="20"/>
                <w:lang w:val="en-GB"/>
              </w:rPr>
              <w:t xml:space="preserve"> to the class that the rules of the game will not be explained</w:t>
            </w:r>
            <w:r w:rsidRPr="00E07AA0">
              <w:rPr>
                <w:rFonts w:ascii="Times" w:hAnsi="Times" w:cs="Times"/>
                <w:b/>
                <w:bCs/>
                <w:sz w:val="20"/>
                <w:szCs w:val="26"/>
              </w:rPr>
              <w:t> </w:t>
            </w:r>
            <w:r w:rsidR="00106A62">
              <w:rPr>
                <w:rFonts w:ascii="Times" w:hAnsi="Times" w:cs="Times"/>
                <w:bCs/>
                <w:sz w:val="20"/>
                <w:szCs w:val="26"/>
              </w:rPr>
              <w:t xml:space="preserve">. </w:t>
            </w:r>
            <w:r w:rsidR="00106A62">
              <w:rPr>
                <w:rFonts w:ascii="Times" w:hAnsi="Times" w:cs="Times"/>
                <w:bCs/>
                <w:i/>
                <w:sz w:val="20"/>
                <w:szCs w:val="26"/>
              </w:rPr>
              <w:t>Begin activity by</w:t>
            </w:r>
            <w:r w:rsidR="00F15A27">
              <w:rPr>
                <w:rFonts w:ascii="Times" w:hAnsi="Times" w:cs="Times"/>
                <w:bCs/>
                <w:i/>
                <w:sz w:val="20"/>
                <w:szCs w:val="26"/>
              </w:rPr>
              <w:t xml:space="preserve"> passing the pen to the first student. Every so often tell that student</w:t>
            </w:r>
            <w:r w:rsidR="00106A62">
              <w:rPr>
                <w:rFonts w:ascii="Times" w:hAnsi="Times" w:cs="Times"/>
                <w:bCs/>
                <w:i/>
                <w:sz w:val="20"/>
                <w:szCs w:val="26"/>
              </w:rPr>
              <w:t xml:space="preserve"> has broken a rule, the broken rules are arbitrary intended only to frustrate the students as the rules don’t make sense and keep changing. For example you have to say “thank you” every time you pass, or you must pass the pen from its tip etc. </w:t>
            </w:r>
          </w:p>
          <w:p w:rsidR="00106A62" w:rsidRDefault="00106A62"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Times" w:hAnsi="Times" w:cs="Times"/>
                <w:bCs/>
                <w:i/>
                <w:sz w:val="20"/>
                <w:szCs w:val="26"/>
              </w:rPr>
            </w:pPr>
            <w:r>
              <w:rPr>
                <w:rFonts w:ascii="Times" w:hAnsi="Times" w:cs="Times"/>
                <w:bCs/>
                <w:sz w:val="20"/>
                <w:szCs w:val="26"/>
              </w:rPr>
              <w:t>-</w:t>
            </w:r>
            <w:r>
              <w:rPr>
                <w:rFonts w:ascii="Times" w:hAnsi="Times" w:cs="Times"/>
                <w:b/>
                <w:bCs/>
                <w:i/>
                <w:sz w:val="20"/>
                <w:szCs w:val="26"/>
              </w:rPr>
              <w:t>Debrief</w:t>
            </w:r>
            <w:r>
              <w:rPr>
                <w:rFonts w:ascii="Times" w:hAnsi="Times" w:cs="Times"/>
                <w:bCs/>
                <w:i/>
                <w:sz w:val="20"/>
                <w:szCs w:val="26"/>
              </w:rPr>
              <w:t xml:space="preserve"> </w:t>
            </w:r>
            <w:r w:rsidRPr="00106A62">
              <w:rPr>
                <w:rFonts w:ascii="Times" w:hAnsi="Times" w:cs="Times"/>
                <w:b/>
                <w:bCs/>
                <w:i/>
                <w:sz w:val="20"/>
                <w:szCs w:val="26"/>
              </w:rPr>
              <w:t>of Activity</w:t>
            </w:r>
            <w:r>
              <w:rPr>
                <w:rFonts w:ascii="Times" w:hAnsi="Times" w:cs="Times"/>
                <w:bCs/>
                <w:i/>
                <w:sz w:val="20"/>
                <w:szCs w:val="26"/>
              </w:rPr>
              <w:t xml:space="preserve"> – Ask questions: What mistakes were made? What were the rules of the game? Why was this unfair? Who is to blame for the errors the participants or the facilitator? How should the game be changed? How can the game be changed to be more fair and just?</w:t>
            </w:r>
          </w:p>
          <w:p w:rsidR="006D2240" w:rsidRPr="00106A62" w:rsidRDefault="00106A62"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Pr>
                <w:rFonts w:ascii="Times" w:hAnsi="Times" w:cs="Times"/>
                <w:bCs/>
                <w:i/>
                <w:sz w:val="20"/>
                <w:szCs w:val="26"/>
              </w:rPr>
              <w:t xml:space="preserve">- On the board I make a </w:t>
            </w:r>
            <w:r w:rsidRPr="00F15A27">
              <w:rPr>
                <w:rFonts w:ascii="Times" w:hAnsi="Times" w:cs="Times"/>
                <w:b/>
                <w:bCs/>
                <w:i/>
                <w:sz w:val="20"/>
                <w:szCs w:val="26"/>
              </w:rPr>
              <w:t>mind map</w:t>
            </w:r>
            <w:r>
              <w:rPr>
                <w:rFonts w:ascii="Times" w:hAnsi="Times" w:cs="Times"/>
                <w:bCs/>
                <w:i/>
                <w:sz w:val="20"/>
                <w:szCs w:val="26"/>
              </w:rPr>
              <w:t xml:space="preserve"> of students answers to the following set of questions: What are human rights? What is the difference between a right and a fr</w:t>
            </w:r>
            <w:r w:rsidR="0063374E">
              <w:rPr>
                <w:rFonts w:ascii="Times" w:hAnsi="Times" w:cs="Times"/>
                <w:bCs/>
                <w:i/>
                <w:sz w:val="20"/>
                <w:szCs w:val="26"/>
              </w:rPr>
              <w:t>eedom? Brainstorm ideas. Transitions into the introduction of the Charter of Rights and Freedoms</w:t>
            </w:r>
            <w:r>
              <w:rPr>
                <w:rFonts w:ascii="Times" w:hAnsi="Times" w:cs="Times"/>
                <w:bCs/>
                <w:i/>
                <w:sz w:val="20"/>
                <w:szCs w:val="26"/>
              </w:rPr>
              <w:t xml:space="preserve"> </w:t>
            </w:r>
          </w:p>
          <w:p w:rsidR="006D2240" w:rsidRDefault="00F15A27"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r>
              <w:rPr>
                <w:rFonts w:ascii="Palatino" w:hAnsi="Palatino" w:cs="Palatino"/>
                <w:i/>
                <w:iCs/>
                <w:sz w:val="20"/>
                <w:szCs w:val="20"/>
                <w:lang w:val="en-GB"/>
              </w:rPr>
              <w:t xml:space="preserve">(United Nation Association of Canada: for Educators) </w:t>
            </w:r>
          </w:p>
          <w:p w:rsidR="006D2240" w:rsidRDefault="006D2240" w:rsidP="00E07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4"/>
              <w:rPr>
                <w:rFonts w:ascii="Palatino" w:hAnsi="Palatino" w:cs="Palatino"/>
                <w:i/>
                <w:iCs/>
                <w:sz w:val="20"/>
                <w:szCs w:val="20"/>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b/>
                <w:b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b/>
                <w:bCs/>
                <w:sz w:val="28"/>
                <w:szCs w:val="28"/>
                <w:lang w:val="en-GB"/>
              </w:rPr>
            </w:pPr>
          </w:p>
        </w:tc>
      </w:tr>
      <w:tr w:rsidR="006D2240">
        <w:trPr>
          <w:trHeight w:val="566"/>
        </w:trPr>
        <w:tc>
          <w:tcPr>
            <w:tcW w:w="10530" w:type="dxa"/>
            <w:gridSpan w:val="2"/>
            <w:tcBorders>
              <w:bottom w:val="dotted" w:sz="4" w:space="0" w:color="auto"/>
            </w:tcBorders>
          </w:tcPr>
          <w:p w:rsidR="006D2240" w:rsidRDefault="006D2240">
            <w:pPr>
              <w:pStyle w:val="Heading3"/>
              <w:tabs>
                <w:tab w:val="clear" w:pos="720"/>
                <w:tab w:val="left" w:pos="1332"/>
              </w:tabs>
              <w:rPr>
                <w:sz w:val="8"/>
                <w:szCs w:val="8"/>
                <w:lang w:val="en-US"/>
              </w:rPr>
            </w:pPr>
          </w:p>
          <w:p w:rsidR="006D2240" w:rsidRDefault="006D2240">
            <w:pPr>
              <w:pStyle w:val="Heading3"/>
              <w:tabs>
                <w:tab w:val="clear" w:pos="720"/>
                <w:tab w:val="clear" w:pos="1440"/>
                <w:tab w:val="left" w:pos="1332"/>
              </w:tabs>
            </w:pPr>
            <w:r>
              <w:t>Stages 2 to 5  -  INPUT / MODELLING / CHECK for UNDERSTANDING / PRACTICE</w:t>
            </w:r>
            <w:r w:rsidR="006A70E2" w:rsidRPr="006A70E2">
              <w:rPr>
                <w:i/>
              </w:rPr>
              <w:t>/Action</w:t>
            </w:r>
          </w:p>
        </w:tc>
      </w:tr>
      <w:tr w:rsidR="006D2240">
        <w:tblPrEx>
          <w:tblBorders>
            <w:top w:val="double" w:sz="12" w:space="0" w:color="000000"/>
            <w:left w:val="double" w:sz="12" w:space="0" w:color="000000"/>
            <w:bottom w:val="double" w:sz="12" w:space="0" w:color="000000"/>
            <w:right w:val="double" w:sz="12" w:space="0" w:color="000000"/>
            <w:insideH w:val="single" w:sz="2" w:space="0" w:color="000000"/>
            <w:insideV w:val="single" w:sz="2" w:space="0" w:color="000000"/>
          </w:tblBorders>
          <w:tblCellMar>
            <w:left w:w="120" w:type="dxa"/>
            <w:right w:w="120" w:type="dxa"/>
          </w:tblCellMar>
        </w:tblPrEx>
        <w:tc>
          <w:tcPr>
            <w:tcW w:w="900" w:type="dxa"/>
            <w:tcBorders>
              <w:top w:val="nil"/>
              <w:bottom w:val="double" w:sz="12" w:space="0" w:color="000000"/>
            </w:tcBorders>
          </w:tcPr>
          <w:p w:rsidR="006D2240" w:rsidRDefault="006D2240">
            <w:pPr>
              <w:spacing w:line="120" w:lineRule="exact"/>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i/>
                <w:iCs/>
                <w:sz w:val="16"/>
                <w:szCs w:val="16"/>
                <w:lang w:val="en-GB"/>
              </w:rPr>
            </w:pPr>
            <w:r>
              <w:rPr>
                <w:rFonts w:ascii="Palatino" w:hAnsi="Palatino" w:cs="Palatino"/>
                <w:i/>
                <w:iCs/>
                <w:sz w:val="16"/>
                <w:szCs w:val="16"/>
                <w:u w:val="single"/>
                <w:lang w:val="en-GB"/>
              </w:rPr>
              <w:t>Optional:</w:t>
            </w: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i/>
                <w:iCs/>
                <w:sz w:val="16"/>
                <w:szCs w:val="16"/>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i/>
                <w:iCs/>
                <w:sz w:val="16"/>
                <w:szCs w:val="16"/>
                <w:lang w:val="en-GB"/>
              </w:rPr>
            </w:pPr>
          </w:p>
          <w:p w:rsidR="006D2240"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r>
              <w:rPr>
                <w:rFonts w:ascii="Palatino" w:hAnsi="Palatino" w:cs="Palatino"/>
                <w:i/>
                <w:iCs/>
                <w:sz w:val="20"/>
                <w:szCs w:val="16"/>
                <w:lang w:val="en-GB"/>
              </w:rPr>
              <w:t>20 min</w:t>
            </w:r>
            <w:r w:rsidR="006D2240">
              <w:rPr>
                <w:rFonts w:ascii="Palatino" w:hAnsi="Palatino" w:cs="Palatino"/>
                <w:i/>
                <w:iCs/>
                <w:sz w:val="20"/>
                <w:szCs w:val="20"/>
                <w:lang w:val="en-GB"/>
              </w:rPr>
              <w:tab/>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r>
              <w:rPr>
                <w:rFonts w:ascii="Palatino" w:hAnsi="Palatino" w:cs="Palatino"/>
                <w:bCs/>
                <w:i/>
                <w:iCs/>
                <w:sz w:val="20"/>
                <w:szCs w:val="28"/>
                <w:lang w:val="en-GB"/>
              </w:rPr>
              <w:t>20 min</w:t>
            </w: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p>
          <w:p w:rsidR="006D2240" w:rsidRPr="000E31E1" w:rsidRDefault="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Cs/>
                <w:i/>
                <w:iCs/>
                <w:sz w:val="20"/>
                <w:szCs w:val="28"/>
                <w:lang w:val="en-GB"/>
              </w:rPr>
            </w:pPr>
            <w:r>
              <w:rPr>
                <w:rFonts w:ascii="Palatino" w:hAnsi="Palatino" w:cs="Palatino"/>
                <w:bCs/>
                <w:i/>
                <w:iCs/>
                <w:sz w:val="20"/>
                <w:szCs w:val="28"/>
                <w:lang w:val="en-GB"/>
              </w:rPr>
              <w:t>15 min</w:t>
            </w:r>
          </w:p>
        </w:tc>
        <w:tc>
          <w:tcPr>
            <w:tcW w:w="9630" w:type="dxa"/>
            <w:tcBorders>
              <w:top w:val="nil"/>
              <w:bottom w:val="double" w:sz="12" w:space="0" w:color="000000"/>
            </w:tcBorders>
          </w:tcPr>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12"/>
                <w:szCs w:val="12"/>
                <w:lang w:val="en-GB"/>
              </w:rPr>
            </w:pPr>
          </w:p>
          <w:p w:rsidR="00042AD5" w:rsidRDefault="00042AD5">
            <w:pPr>
              <w:pStyle w:val="Heading4"/>
              <w:tabs>
                <w:tab w:val="clear" w:pos="0"/>
                <w:tab w:val="clear" w:pos="720"/>
                <w:tab w:val="clear" w:pos="1440"/>
                <w:tab w:val="left" w:pos="600"/>
                <w:tab w:val="left" w:pos="1320"/>
              </w:tabs>
              <w:ind w:left="150" w:right="150"/>
              <w:rPr>
                <w:b w:val="0"/>
                <w:i/>
                <w:sz w:val="20"/>
                <w:u w:val="none"/>
              </w:rPr>
            </w:pPr>
            <w:r>
              <w:rPr>
                <w:b w:val="0"/>
                <w:i/>
                <w:sz w:val="20"/>
                <w:u w:val="none"/>
              </w:rPr>
              <w:t>- Using</w:t>
            </w:r>
            <w:r w:rsidR="0063374E">
              <w:rPr>
                <w:b w:val="0"/>
                <w:i/>
                <w:sz w:val="20"/>
                <w:u w:val="none"/>
              </w:rPr>
              <w:t xml:space="preserve"> their</w:t>
            </w:r>
            <w:r>
              <w:rPr>
                <w:b w:val="0"/>
                <w:i/>
                <w:sz w:val="20"/>
                <w:u w:val="none"/>
              </w:rPr>
              <w:t xml:space="preserve"> note</w:t>
            </w:r>
            <w:r w:rsidR="0063374E">
              <w:rPr>
                <w:b w:val="0"/>
                <w:i/>
                <w:sz w:val="20"/>
                <w:u w:val="none"/>
              </w:rPr>
              <w:t xml:space="preserve">books while still sitting in the circle formation I </w:t>
            </w:r>
            <w:r>
              <w:rPr>
                <w:b w:val="0"/>
                <w:i/>
                <w:sz w:val="20"/>
                <w:u w:val="none"/>
              </w:rPr>
              <w:t xml:space="preserve">will </w:t>
            </w:r>
            <w:r w:rsidR="0063374E">
              <w:rPr>
                <w:b w:val="0"/>
                <w:i/>
                <w:sz w:val="20"/>
                <w:u w:val="none"/>
              </w:rPr>
              <w:t>introduce through the e</w:t>
            </w:r>
            <w:r>
              <w:rPr>
                <w:b w:val="0"/>
                <w:i/>
                <w:sz w:val="20"/>
                <w:u w:val="none"/>
              </w:rPr>
              <w:t>xample of the</w:t>
            </w:r>
            <w:r w:rsidRPr="00042AD5">
              <w:rPr>
                <w:i/>
                <w:sz w:val="20"/>
                <w:u w:val="none"/>
              </w:rPr>
              <w:t xml:space="preserve"> pen game </w:t>
            </w:r>
            <w:r>
              <w:rPr>
                <w:b w:val="0"/>
                <w:i/>
                <w:sz w:val="20"/>
                <w:u w:val="none"/>
              </w:rPr>
              <w:t>how the Charter of Rights and F</w:t>
            </w:r>
            <w:r w:rsidR="0063374E">
              <w:rPr>
                <w:b w:val="0"/>
                <w:i/>
                <w:sz w:val="20"/>
                <w:u w:val="none"/>
              </w:rPr>
              <w:t xml:space="preserve">reedoms came to be. </w:t>
            </w:r>
          </w:p>
          <w:p w:rsidR="0063374E" w:rsidRPr="00340B11" w:rsidRDefault="00042AD5">
            <w:pPr>
              <w:pStyle w:val="Heading4"/>
              <w:tabs>
                <w:tab w:val="clear" w:pos="0"/>
                <w:tab w:val="clear" w:pos="720"/>
                <w:tab w:val="clear" w:pos="1440"/>
                <w:tab w:val="left" w:pos="600"/>
                <w:tab w:val="left" w:pos="1320"/>
              </w:tabs>
              <w:ind w:left="150" w:right="150"/>
              <w:rPr>
                <w:b w:val="0"/>
                <w:i/>
                <w:sz w:val="20"/>
                <w:u w:val="none"/>
              </w:rPr>
            </w:pPr>
            <w:r>
              <w:rPr>
                <w:b w:val="0"/>
                <w:i/>
                <w:sz w:val="20"/>
                <w:u w:val="none"/>
              </w:rPr>
              <w:t>-</w:t>
            </w:r>
            <w:r w:rsidR="0063374E" w:rsidRPr="00042AD5">
              <w:rPr>
                <w:i/>
                <w:sz w:val="20"/>
                <w:u w:val="none"/>
              </w:rPr>
              <w:t>My body language</w:t>
            </w:r>
            <w:r w:rsidR="0063374E">
              <w:rPr>
                <w:b w:val="0"/>
                <w:i/>
                <w:sz w:val="20"/>
                <w:u w:val="none"/>
              </w:rPr>
              <w:t xml:space="preserve"> and physical presence</w:t>
            </w:r>
            <w:r>
              <w:rPr>
                <w:b w:val="0"/>
                <w:i/>
                <w:sz w:val="20"/>
                <w:u w:val="none"/>
              </w:rPr>
              <w:t xml:space="preserve"> is</w:t>
            </w:r>
            <w:r w:rsidR="0063374E">
              <w:rPr>
                <w:b w:val="0"/>
                <w:i/>
                <w:sz w:val="20"/>
                <w:u w:val="none"/>
              </w:rPr>
              <w:t xml:space="preserve"> always turned tow</w:t>
            </w:r>
            <w:r>
              <w:rPr>
                <w:b w:val="0"/>
                <w:i/>
                <w:sz w:val="20"/>
                <w:u w:val="none"/>
              </w:rPr>
              <w:t>ards the class, I will assist</w:t>
            </w:r>
            <w:r w:rsidR="0063374E">
              <w:rPr>
                <w:b w:val="0"/>
                <w:i/>
                <w:sz w:val="20"/>
                <w:u w:val="none"/>
              </w:rPr>
              <w:t xml:space="preserve"> students in their note taking skills by writing important key point on the board explaining that effective note taking is an essential </w:t>
            </w:r>
            <w:r>
              <w:rPr>
                <w:b w:val="0"/>
                <w:i/>
                <w:sz w:val="20"/>
                <w:u w:val="none"/>
              </w:rPr>
              <w:t xml:space="preserve">skill in university. You will often have </w:t>
            </w:r>
            <w:r w:rsidR="0063374E">
              <w:rPr>
                <w:b w:val="0"/>
                <w:i/>
                <w:sz w:val="20"/>
                <w:u w:val="none"/>
              </w:rPr>
              <w:t>pro</w:t>
            </w:r>
            <w:r>
              <w:rPr>
                <w:b w:val="0"/>
                <w:i/>
                <w:sz w:val="20"/>
                <w:u w:val="none"/>
              </w:rPr>
              <w:t xml:space="preserve">fessors talking a mile a minute important to decipher what is valuable </w:t>
            </w:r>
            <w:r w:rsidRPr="00340B11">
              <w:rPr>
                <w:b w:val="0"/>
                <w:i/>
                <w:sz w:val="20"/>
                <w:u w:val="none"/>
              </w:rPr>
              <w:t xml:space="preserve">in a lesson to record. </w:t>
            </w:r>
            <w:r w:rsidR="0063374E" w:rsidRPr="00340B11">
              <w:rPr>
                <w:b w:val="0"/>
                <w:i/>
                <w:sz w:val="20"/>
                <w:u w:val="none"/>
              </w:rPr>
              <w:t xml:space="preserve"> When not writing on the board I will circulate around the</w:t>
            </w:r>
            <w:r w:rsidRPr="00340B11">
              <w:rPr>
                <w:b w:val="0"/>
                <w:i/>
                <w:sz w:val="20"/>
                <w:u w:val="none"/>
              </w:rPr>
              <w:t xml:space="preserve"> room and the</w:t>
            </w:r>
            <w:r w:rsidR="0063374E" w:rsidRPr="00340B11">
              <w:rPr>
                <w:b w:val="0"/>
                <w:i/>
                <w:sz w:val="20"/>
                <w:u w:val="none"/>
              </w:rPr>
              <w:t xml:space="preserve"> </w:t>
            </w:r>
            <w:r w:rsidRPr="00340B11">
              <w:rPr>
                <w:b w:val="0"/>
                <w:i/>
                <w:sz w:val="20"/>
                <w:u w:val="none"/>
              </w:rPr>
              <w:t xml:space="preserve">circle desk formation, making eye contact and noticeably looking for and encouraging student engagement </w:t>
            </w:r>
          </w:p>
          <w:p w:rsidR="00042AD5" w:rsidRPr="00340B11" w:rsidRDefault="0063374E" w:rsidP="0063374E">
            <w:pPr>
              <w:rPr>
                <w:i/>
                <w:sz w:val="20"/>
              </w:rPr>
            </w:pPr>
            <w:r w:rsidRPr="00340B11">
              <w:rPr>
                <w:sz w:val="20"/>
              </w:rPr>
              <w:t xml:space="preserve">- </w:t>
            </w:r>
            <w:r w:rsidRPr="00340B11">
              <w:rPr>
                <w:b/>
                <w:i/>
                <w:sz w:val="20"/>
              </w:rPr>
              <w:t>I will explain</w:t>
            </w:r>
            <w:r w:rsidRPr="00340B11">
              <w:rPr>
                <w:i/>
                <w:sz w:val="20"/>
              </w:rPr>
              <w:t xml:space="preserve"> after World 11</w:t>
            </w:r>
            <w:r w:rsidR="00042AD5" w:rsidRPr="00340B11">
              <w:rPr>
                <w:i/>
                <w:sz w:val="20"/>
              </w:rPr>
              <w:t xml:space="preserve"> and the formation of the United Nations a group of some fifty countries got together and agreed on the Universal Declaration of Human Rights – a universal document that lists the rights that each person has. Canada has a special </w:t>
            </w:r>
            <w:r w:rsidR="008A471C" w:rsidRPr="00340B11">
              <w:rPr>
                <w:i/>
                <w:sz w:val="20"/>
              </w:rPr>
              <w:t>involvement</w:t>
            </w:r>
            <w:r w:rsidR="00042AD5" w:rsidRPr="00340B11">
              <w:rPr>
                <w:i/>
                <w:sz w:val="20"/>
              </w:rPr>
              <w:t xml:space="preserve"> with the UDHR as a Canadian named John Peters Humphrey from New Brunswick wrote the first draft of the declaration.</w:t>
            </w:r>
          </w:p>
          <w:p w:rsidR="008A471C" w:rsidRPr="00340B11" w:rsidRDefault="00042AD5" w:rsidP="0063374E">
            <w:pPr>
              <w:rPr>
                <w:i/>
                <w:sz w:val="20"/>
              </w:rPr>
            </w:pPr>
            <w:r w:rsidRPr="00340B11">
              <w:rPr>
                <w:i/>
                <w:sz w:val="20"/>
              </w:rPr>
              <w:t xml:space="preserve">-Some </w:t>
            </w:r>
            <w:r w:rsidR="008A471C" w:rsidRPr="00340B11">
              <w:rPr>
                <w:i/>
                <w:sz w:val="20"/>
              </w:rPr>
              <w:t>countries</w:t>
            </w:r>
            <w:r w:rsidRPr="00340B11">
              <w:rPr>
                <w:i/>
                <w:sz w:val="20"/>
              </w:rPr>
              <w:t xml:space="preserve"> like Canada have been influenced by the </w:t>
            </w:r>
            <w:r w:rsidR="008A471C" w:rsidRPr="00340B11">
              <w:rPr>
                <w:i/>
                <w:sz w:val="20"/>
              </w:rPr>
              <w:t xml:space="preserve">UDHR to make their own laws. Canada has done this through the founding of the Canadian Charter of Rights and Freedoms (1982) and the Canadian Human Rights Act. </w:t>
            </w:r>
          </w:p>
          <w:p w:rsidR="008A471C" w:rsidRPr="00340B11" w:rsidRDefault="008A471C" w:rsidP="0063374E">
            <w:pPr>
              <w:rPr>
                <w:i/>
                <w:sz w:val="20"/>
              </w:rPr>
            </w:pPr>
            <w:r w:rsidRPr="00340B11">
              <w:rPr>
                <w:i/>
                <w:sz w:val="20"/>
              </w:rPr>
              <w:t>- As well there are also two international treaties based (Ask students is they know what a treatie is) Write definition on the board. Explain that once a country has signed a treatie they are bound to them. Some of Canada’</w:t>
            </w:r>
            <w:r w:rsidR="00340B11" w:rsidRPr="00340B11">
              <w:rPr>
                <w:i/>
                <w:sz w:val="20"/>
              </w:rPr>
              <w:t>s treaties</w:t>
            </w:r>
            <w:r w:rsidRPr="00340B11">
              <w:rPr>
                <w:i/>
                <w:sz w:val="20"/>
              </w:rPr>
              <w:t xml:space="preserve"> are on political, economic, social and cultural rights. </w:t>
            </w:r>
          </w:p>
          <w:p w:rsidR="008A471C" w:rsidRPr="00340B11" w:rsidRDefault="008A471C" w:rsidP="0063374E">
            <w:pPr>
              <w:rPr>
                <w:i/>
                <w:sz w:val="20"/>
              </w:rPr>
            </w:pPr>
            <w:r w:rsidRPr="00340B11">
              <w:rPr>
                <w:i/>
                <w:sz w:val="20"/>
              </w:rPr>
              <w:t xml:space="preserve">- </w:t>
            </w:r>
            <w:r w:rsidRPr="00340B11">
              <w:rPr>
                <w:b/>
                <w:i/>
                <w:sz w:val="20"/>
              </w:rPr>
              <w:t>Explain</w:t>
            </w:r>
            <w:r w:rsidRPr="00340B11">
              <w:rPr>
                <w:i/>
                <w:sz w:val="20"/>
              </w:rPr>
              <w:t xml:space="preserve"> that human rights come in different sections / categories but together they are all equally valuable </w:t>
            </w:r>
          </w:p>
          <w:p w:rsidR="008A471C" w:rsidRPr="00340B11" w:rsidRDefault="008A471C" w:rsidP="0063374E">
            <w:pPr>
              <w:rPr>
                <w:i/>
                <w:sz w:val="20"/>
              </w:rPr>
            </w:pPr>
            <w:r w:rsidRPr="00340B11">
              <w:rPr>
                <w:i/>
                <w:sz w:val="20"/>
              </w:rPr>
              <w:t>- Ask</w:t>
            </w:r>
            <w:r w:rsidR="00340B11" w:rsidRPr="00340B11">
              <w:rPr>
                <w:i/>
                <w:sz w:val="20"/>
              </w:rPr>
              <w:t xml:space="preserve"> students from the homework </w:t>
            </w:r>
            <w:r w:rsidR="008E32CF">
              <w:rPr>
                <w:i/>
                <w:sz w:val="20"/>
              </w:rPr>
              <w:t>(</w:t>
            </w:r>
            <w:r w:rsidRPr="00340B11">
              <w:rPr>
                <w:i/>
                <w:sz w:val="20"/>
              </w:rPr>
              <w:t>read through the charter of rights and freedoms) What are</w:t>
            </w:r>
            <w:r w:rsidR="008E32CF">
              <w:rPr>
                <w:i/>
                <w:sz w:val="20"/>
              </w:rPr>
              <w:t xml:space="preserve"> some of Canadian’s</w:t>
            </w:r>
            <w:r w:rsidRPr="00340B11">
              <w:rPr>
                <w:i/>
                <w:sz w:val="20"/>
              </w:rPr>
              <w:t xml:space="preserve"> different rights and how </w:t>
            </w:r>
            <w:r w:rsidR="008E32CF">
              <w:rPr>
                <w:i/>
                <w:sz w:val="20"/>
              </w:rPr>
              <w:t>do they</w:t>
            </w:r>
            <w:r w:rsidRPr="00340B11">
              <w:rPr>
                <w:i/>
                <w:sz w:val="20"/>
              </w:rPr>
              <w:t xml:space="preserve"> translate into law? Thank the class for whatever </w:t>
            </w:r>
            <w:r w:rsidR="00340B11" w:rsidRPr="00340B11">
              <w:rPr>
                <w:i/>
                <w:sz w:val="20"/>
              </w:rPr>
              <w:t>answers</w:t>
            </w:r>
            <w:r w:rsidRPr="00340B11">
              <w:rPr>
                <w:i/>
                <w:sz w:val="20"/>
              </w:rPr>
              <w:t xml:space="preserve"> we were able to generate together </w:t>
            </w:r>
          </w:p>
          <w:p w:rsidR="0063374E" w:rsidRPr="00340B11" w:rsidRDefault="008A471C" w:rsidP="0063374E">
            <w:pPr>
              <w:rPr>
                <w:i/>
                <w:sz w:val="20"/>
              </w:rPr>
            </w:pPr>
            <w:r w:rsidRPr="00340B11">
              <w:rPr>
                <w:i/>
                <w:sz w:val="20"/>
              </w:rPr>
              <w:t>-Answers I am looking for: I will have these prepared and written out before class on colored chart paper- I w</w:t>
            </w:r>
            <w:r w:rsidR="00340B11" w:rsidRPr="00340B11">
              <w:rPr>
                <w:i/>
                <w:sz w:val="20"/>
              </w:rPr>
              <w:t>ill now post this Chart which</w:t>
            </w:r>
            <w:r w:rsidRPr="00340B11">
              <w:rPr>
                <w:i/>
                <w:sz w:val="20"/>
              </w:rPr>
              <w:t xml:space="preserve"> will read: </w:t>
            </w:r>
            <w:r w:rsidR="00340B11" w:rsidRPr="00340B11">
              <w:rPr>
                <w:i/>
                <w:sz w:val="20"/>
              </w:rPr>
              <w:t>Political</w:t>
            </w:r>
            <w:r w:rsidRPr="00340B11">
              <w:rPr>
                <w:i/>
                <w:sz w:val="20"/>
              </w:rPr>
              <w:t xml:space="preserve"> Freedom </w:t>
            </w:r>
            <w:r w:rsidR="00340B11" w:rsidRPr="00340B11">
              <w:rPr>
                <w:i/>
                <w:sz w:val="20"/>
              </w:rPr>
              <w:t>(right to vote), Civil Rights (</w:t>
            </w:r>
            <w:r w:rsidRPr="00340B11">
              <w:rPr>
                <w:i/>
                <w:sz w:val="20"/>
              </w:rPr>
              <w:t>right to freedom of opinion), Equality Rights</w:t>
            </w:r>
            <w:r w:rsidR="00340B11" w:rsidRPr="00340B11">
              <w:rPr>
                <w:i/>
                <w:sz w:val="20"/>
              </w:rPr>
              <w:t xml:space="preserve"> (right to be free from racism), Economic Rights (right to be paid fairly for work)</w:t>
            </w:r>
          </w:p>
          <w:p w:rsidR="00340B11" w:rsidRPr="00340B11" w:rsidRDefault="00F15A27" w:rsidP="0063374E">
            <w:pPr>
              <w:rPr>
                <w:rFonts w:ascii="Palatino" w:hAnsi="Palatino" w:cs="Palatino"/>
                <w:bCs/>
                <w:i/>
                <w:sz w:val="20"/>
                <w:lang w:val="en-GB"/>
              </w:rPr>
            </w:pPr>
            <w:r>
              <w:rPr>
                <w:rFonts w:ascii="Palatino" w:hAnsi="Palatino" w:cs="Palatino"/>
                <w:bCs/>
                <w:i/>
                <w:sz w:val="20"/>
                <w:lang w:val="en-GB"/>
              </w:rPr>
              <w:t xml:space="preserve">(United Nations Association of Canada for Educators) </w:t>
            </w:r>
          </w:p>
          <w:p w:rsidR="00340B11" w:rsidRDefault="00340B11" w:rsidP="0063374E">
            <w:pPr>
              <w:rPr>
                <w:rFonts w:ascii="Palatino" w:hAnsi="Palatino" w:cs="Palatino"/>
                <w:bCs/>
                <w:i/>
                <w:sz w:val="20"/>
                <w:lang w:val="en-GB"/>
              </w:rPr>
            </w:pPr>
            <w:r w:rsidRPr="00340B11">
              <w:rPr>
                <w:rFonts w:ascii="Palatino" w:hAnsi="Palatino" w:cs="Palatino"/>
                <w:bCs/>
                <w:i/>
                <w:sz w:val="20"/>
                <w:lang w:val="en-GB"/>
              </w:rPr>
              <w:t>-</w:t>
            </w:r>
            <w:r w:rsidRPr="00340B11">
              <w:rPr>
                <w:rFonts w:ascii="Palatino" w:hAnsi="Palatino" w:cs="Palatino"/>
                <w:b/>
                <w:bCs/>
                <w:i/>
                <w:sz w:val="20"/>
                <w:lang w:val="en-GB"/>
              </w:rPr>
              <w:t>Activity</w:t>
            </w:r>
            <w:r w:rsidR="004F70CE">
              <w:rPr>
                <w:rFonts w:ascii="Palatino" w:hAnsi="Palatino" w:cs="Palatino"/>
                <w:b/>
                <w:bCs/>
                <w:i/>
                <w:sz w:val="20"/>
                <w:lang w:val="en-GB"/>
              </w:rPr>
              <w:t xml:space="preserve"> – Four Corners -</w:t>
            </w:r>
            <w:r w:rsidRPr="00340B11">
              <w:rPr>
                <w:rFonts w:ascii="Palatino" w:hAnsi="Palatino" w:cs="Palatino"/>
                <w:bCs/>
                <w:i/>
                <w:sz w:val="20"/>
                <w:lang w:val="en-GB"/>
              </w:rPr>
              <w:t xml:space="preserve"> in the four corner of the room there are different sections from the</w:t>
            </w:r>
            <w:r w:rsidR="004F70CE">
              <w:rPr>
                <w:rFonts w:ascii="Palatino" w:hAnsi="Palatino" w:cs="Palatino"/>
                <w:bCs/>
                <w:i/>
                <w:sz w:val="20"/>
                <w:lang w:val="en-GB"/>
              </w:rPr>
              <w:t xml:space="preserve"> charter of Rights and Freedoms. Tell students if they are having trouble placing matching their article to a corner (section of the charter) that corner 1-“Fundamental Freedoms” is a good default option as it includes a lot of different freedoms.</w:t>
            </w:r>
          </w:p>
          <w:p w:rsidR="0063374E" w:rsidRPr="00340B11" w:rsidRDefault="00340B11" w:rsidP="0063374E">
            <w:pPr>
              <w:rPr>
                <w:sz w:val="20"/>
              </w:rPr>
            </w:pPr>
            <w:r>
              <w:rPr>
                <w:rFonts w:ascii="Palatino" w:hAnsi="Palatino" w:cs="Palatino"/>
                <w:bCs/>
                <w:i/>
                <w:sz w:val="20"/>
                <w:lang w:val="en-GB"/>
              </w:rPr>
              <w:t>-First ask students to</w:t>
            </w:r>
            <w:r w:rsidR="00C36CCB">
              <w:rPr>
                <w:rFonts w:ascii="Palatino" w:hAnsi="Palatino" w:cs="Palatino"/>
                <w:bCs/>
                <w:i/>
                <w:sz w:val="20"/>
                <w:lang w:val="en-GB"/>
              </w:rPr>
              <w:t xml:space="preserve"> get up and do a</w:t>
            </w:r>
            <w:r>
              <w:rPr>
                <w:rFonts w:ascii="Palatino" w:hAnsi="Palatino" w:cs="Palatino"/>
                <w:bCs/>
                <w:i/>
                <w:sz w:val="20"/>
                <w:lang w:val="en-GB"/>
              </w:rPr>
              <w:t xml:space="preserve"> </w:t>
            </w:r>
            <w:r w:rsidRPr="008E32CF">
              <w:rPr>
                <w:rFonts w:ascii="Palatino" w:hAnsi="Palatino" w:cs="Palatino"/>
                <w:b/>
                <w:bCs/>
                <w:i/>
                <w:sz w:val="20"/>
                <w:lang w:val="en-GB"/>
              </w:rPr>
              <w:t>gallery walk</w:t>
            </w:r>
            <w:r>
              <w:rPr>
                <w:rFonts w:ascii="Palatino" w:hAnsi="Palatino" w:cs="Palatino"/>
                <w:bCs/>
                <w:i/>
                <w:sz w:val="20"/>
                <w:lang w:val="en-GB"/>
              </w:rPr>
              <w:t xml:space="preserve"> and read the four different sections of the charter</w:t>
            </w:r>
            <w:r w:rsidR="00C36CCB">
              <w:rPr>
                <w:rFonts w:ascii="Palatino" w:hAnsi="Palatino" w:cs="Palatino"/>
                <w:bCs/>
                <w:i/>
                <w:sz w:val="20"/>
                <w:lang w:val="en-GB"/>
              </w:rPr>
              <w:t xml:space="preserve"> poster around the room</w:t>
            </w:r>
            <w:r>
              <w:rPr>
                <w:rFonts w:ascii="Palatino" w:hAnsi="Palatino" w:cs="Palatino"/>
                <w:bCs/>
                <w:i/>
                <w:sz w:val="20"/>
                <w:lang w:val="en-GB"/>
              </w:rPr>
              <w:t xml:space="preserve"> – Ask </w:t>
            </w:r>
            <w:r w:rsidR="00C36CCB">
              <w:rPr>
                <w:rFonts w:ascii="Palatino" w:hAnsi="Palatino" w:cs="Palatino"/>
                <w:bCs/>
                <w:i/>
                <w:sz w:val="20"/>
                <w:lang w:val="en-GB"/>
              </w:rPr>
              <w:t>students</w:t>
            </w:r>
            <w:r>
              <w:rPr>
                <w:rFonts w:ascii="Palatino" w:hAnsi="Palatino" w:cs="Palatino"/>
                <w:bCs/>
                <w:i/>
                <w:sz w:val="20"/>
                <w:lang w:val="en-GB"/>
              </w:rPr>
              <w:t xml:space="preserve"> to situate themselves in a </w:t>
            </w:r>
            <w:r w:rsidR="00C36CCB">
              <w:rPr>
                <w:rFonts w:ascii="Palatino" w:hAnsi="Palatino" w:cs="Palatino"/>
                <w:bCs/>
                <w:i/>
                <w:sz w:val="20"/>
                <w:lang w:val="en-GB"/>
              </w:rPr>
              <w:t>particular</w:t>
            </w:r>
            <w:r>
              <w:rPr>
                <w:rFonts w:ascii="Palatino" w:hAnsi="Palatino" w:cs="Palatino"/>
                <w:bCs/>
                <w:i/>
                <w:sz w:val="20"/>
                <w:lang w:val="en-GB"/>
              </w:rPr>
              <w:t xml:space="preserve"> corner based on topic of the article they brought to class. For example if it was an article about </w:t>
            </w:r>
            <w:r w:rsidR="008E32CF">
              <w:rPr>
                <w:rFonts w:ascii="Palatino" w:hAnsi="Palatino" w:cs="Palatino"/>
                <w:bCs/>
                <w:i/>
                <w:sz w:val="20"/>
                <w:lang w:val="en-GB"/>
              </w:rPr>
              <w:t>an</w:t>
            </w:r>
            <w:r>
              <w:rPr>
                <w:rFonts w:ascii="Palatino" w:hAnsi="Palatino" w:cs="Palatino"/>
                <w:bCs/>
                <w:i/>
                <w:sz w:val="20"/>
                <w:lang w:val="en-GB"/>
              </w:rPr>
              <w:t xml:space="preserve"> election campaign that might fall under </w:t>
            </w:r>
            <w:r w:rsidR="00C36CCB">
              <w:rPr>
                <w:rFonts w:ascii="Palatino" w:hAnsi="Palatino" w:cs="Palatino"/>
                <w:bCs/>
                <w:i/>
                <w:sz w:val="20"/>
                <w:lang w:val="en-GB"/>
              </w:rPr>
              <w:t>Political Freedom (the right to vote) in which case they congregate around that piece of chart paper.</w:t>
            </w:r>
            <w:r w:rsidR="004F70CE">
              <w:rPr>
                <w:rFonts w:ascii="Palatino" w:hAnsi="Palatino" w:cs="Palatino"/>
                <w:bCs/>
                <w:i/>
                <w:sz w:val="20"/>
                <w:lang w:val="en-GB"/>
              </w:rPr>
              <w:t xml:space="preserve"> I have also provided articles in the four corners for those students unable to bring an article into class.</w:t>
            </w:r>
          </w:p>
          <w:p w:rsidR="00965E3C" w:rsidRDefault="0063374E" w:rsidP="00965E3C">
            <w:pPr>
              <w:rPr>
                <w:sz w:val="20"/>
              </w:rPr>
            </w:pPr>
            <w:r w:rsidRPr="008E32CF">
              <w:rPr>
                <w:rFonts w:ascii="Times" w:hAnsi="Times" w:cs="Times"/>
                <w:b/>
                <w:sz w:val="20"/>
                <w:szCs w:val="26"/>
              </w:rPr>
              <w:t xml:space="preserve"> </w:t>
            </w:r>
            <w:r w:rsidR="00C36CCB" w:rsidRPr="008E32CF">
              <w:rPr>
                <w:rFonts w:ascii="Times" w:hAnsi="Times" w:cs="Times"/>
                <w:b/>
                <w:sz w:val="20"/>
                <w:szCs w:val="26"/>
              </w:rPr>
              <w:t>-</w:t>
            </w:r>
            <w:r w:rsidR="002D71A0" w:rsidRPr="008E32CF">
              <w:rPr>
                <w:b/>
                <w:i/>
                <w:sz w:val="20"/>
              </w:rPr>
              <w:t>Group work</w:t>
            </w:r>
            <w:r w:rsidR="002D71A0" w:rsidRPr="00340B11">
              <w:rPr>
                <w:i/>
                <w:sz w:val="20"/>
              </w:rPr>
              <w:t>- in groups with flip paper</w:t>
            </w:r>
            <w:r w:rsidR="00C36CCB">
              <w:rPr>
                <w:i/>
                <w:sz w:val="20"/>
              </w:rPr>
              <w:t xml:space="preserve"> have students pick a </w:t>
            </w:r>
            <w:r w:rsidR="002D71A0" w:rsidRPr="00340B11">
              <w:rPr>
                <w:i/>
                <w:sz w:val="20"/>
              </w:rPr>
              <w:t xml:space="preserve">recorder </w:t>
            </w:r>
            <w:r w:rsidR="00C36CCB">
              <w:rPr>
                <w:i/>
                <w:sz w:val="20"/>
              </w:rPr>
              <w:t xml:space="preserve">and a </w:t>
            </w:r>
            <w:r w:rsidR="002D71A0" w:rsidRPr="00340B11">
              <w:rPr>
                <w:i/>
                <w:sz w:val="20"/>
              </w:rPr>
              <w:t>presenter – match homewor</w:t>
            </w:r>
            <w:r w:rsidR="00C36CCB">
              <w:rPr>
                <w:i/>
                <w:sz w:val="20"/>
              </w:rPr>
              <w:t>k which was current event to that</w:t>
            </w:r>
            <w:r w:rsidR="002D71A0" w:rsidRPr="00340B11">
              <w:rPr>
                <w:i/>
                <w:sz w:val="20"/>
              </w:rPr>
              <w:t xml:space="preserve"> section of the charter </w:t>
            </w:r>
            <w:r w:rsidR="00C36CCB">
              <w:rPr>
                <w:i/>
                <w:sz w:val="20"/>
              </w:rPr>
              <w:t>– Answer questions</w:t>
            </w:r>
            <w:r w:rsidR="008E32CF">
              <w:rPr>
                <w:i/>
                <w:sz w:val="20"/>
              </w:rPr>
              <w:t xml:space="preserve"> (</w:t>
            </w:r>
            <w:r w:rsidR="00C36CCB">
              <w:rPr>
                <w:i/>
                <w:sz w:val="20"/>
              </w:rPr>
              <w:t xml:space="preserve">written on the chart paper) / Discuss with your group members how each person’s article relates or doesn’t relate </w:t>
            </w:r>
          </w:p>
          <w:p w:rsidR="006D2240" w:rsidRPr="00965E3C" w:rsidRDefault="00965E3C" w:rsidP="00965E3C">
            <w:pPr>
              <w:rPr>
                <w:sz w:val="20"/>
              </w:rPr>
            </w:pPr>
            <w:r>
              <w:rPr>
                <w:sz w:val="20"/>
              </w:rPr>
              <w:t xml:space="preserve">- </w:t>
            </w:r>
            <w:r w:rsidR="000E31E1" w:rsidRPr="000E31E1">
              <w:rPr>
                <w:b/>
                <w:i/>
                <w:sz w:val="20"/>
              </w:rPr>
              <w:t>Each group will present</w:t>
            </w:r>
            <w:r>
              <w:rPr>
                <w:i/>
                <w:sz w:val="20"/>
              </w:rPr>
              <w:t xml:space="preserve"> their answers to the class</w:t>
            </w:r>
            <w:r w:rsidR="00C700B3">
              <w:rPr>
                <w:i/>
                <w:sz w:val="20"/>
              </w:rPr>
              <w:t xml:space="preserve"> (discussion may be generated if other students have questions for different groups</w:t>
            </w:r>
            <w:r w:rsidR="000E31E1">
              <w:rPr>
                <w:i/>
                <w:sz w:val="20"/>
              </w:rPr>
              <w:t xml:space="preserve"> - 3 min each group) </w:t>
            </w:r>
          </w:p>
          <w:p w:rsidR="006D2240" w:rsidRDefault="001D39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28"/>
                <w:szCs w:val="28"/>
                <w:lang w:val="en-GB"/>
              </w:rPr>
            </w:pPr>
            <w:r>
              <w:rPr>
                <w:rFonts w:ascii="Palatino" w:hAnsi="Palatino" w:cs="Palatino"/>
                <w:bCs/>
                <w:i/>
                <w:sz w:val="20"/>
                <w:szCs w:val="28"/>
                <w:lang w:val="en-GB"/>
              </w:rPr>
              <w:t xml:space="preserve">*- See attached hand out of the different sections on the charter I will have written out on chart paper with different bloom level questions to ignite discussion of the relationship between their articles and the laws of the charter </w:t>
            </w: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28"/>
                <w:szCs w:val="28"/>
                <w:lang w:val="en-GB"/>
              </w:rPr>
            </w:pP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28"/>
                <w:szCs w:val="28"/>
                <w:lang w:val="en-GB"/>
              </w:rPr>
            </w:pP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left="150" w:right="150"/>
              <w:rPr>
                <w:rFonts w:ascii="Palatino" w:hAnsi="Palatino" w:cs="Palatino"/>
                <w:b/>
                <w:bCs/>
                <w:sz w:val="36"/>
                <w:szCs w:val="36"/>
                <w:lang w:val="en-GB"/>
              </w:rPr>
            </w:pPr>
          </w:p>
          <w:p w:rsidR="006D2240" w:rsidRDefault="006D22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left="150" w:right="150"/>
              <w:rPr>
                <w:rFonts w:ascii="Palatino" w:hAnsi="Palatino" w:cs="Palatino"/>
                <w:b/>
                <w:bCs/>
                <w:sz w:val="28"/>
                <w:szCs w:val="28"/>
                <w:lang w:val="en-GB"/>
              </w:rPr>
            </w:pP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sz w:val="28"/>
                <w:szCs w:val="28"/>
                <w:lang w:val="en-GB"/>
              </w:rPr>
              <w:tab/>
            </w:r>
            <w:r>
              <w:rPr>
                <w:rFonts w:ascii="Palatino" w:hAnsi="Palatino" w:cs="Palatino"/>
                <w:b/>
                <w:bCs/>
                <w:i/>
                <w:iCs/>
                <w:sz w:val="20"/>
                <w:szCs w:val="20"/>
                <w:lang w:val="en-GB"/>
              </w:rPr>
              <w:t>NB:  Continue this section on multiple pages as needed …</w:t>
            </w:r>
          </w:p>
        </w:tc>
      </w:tr>
    </w:tbl>
    <w:p w:rsidR="006D2240" w:rsidRDefault="006D2240">
      <w:pPr>
        <w:pStyle w:val="Heading5"/>
        <w:rPr>
          <w:sz w:val="8"/>
          <w:szCs w:val="8"/>
        </w:rPr>
      </w:pPr>
    </w:p>
    <w:p w:rsidR="006D2240" w:rsidRDefault="006D2240" w:rsidP="004F70CE">
      <w:pPr>
        <w:pStyle w:val="Heading5"/>
        <w:tabs>
          <w:tab w:val="clear" w:pos="4320"/>
          <w:tab w:val="clear" w:pos="8820"/>
          <w:tab w:val="left" w:pos="4230"/>
          <w:tab w:val="left" w:pos="8460"/>
        </w:tabs>
      </w:pPr>
      <w:r>
        <w:t>Lesson Design</w:t>
      </w:r>
      <w:r>
        <w:tab/>
        <w:t>Page _____ of _____</w:t>
      </w:r>
      <w:r>
        <w:tab/>
        <w:t>Formatted Template</w:t>
      </w:r>
    </w:p>
    <w:p w:rsidR="006D2240" w:rsidRDefault="006D2240"/>
    <w:tbl>
      <w:tblPr>
        <w:tblW w:w="0" w:type="auto"/>
        <w:tblInd w:w="198"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ayout w:type="fixed"/>
        <w:tblLook w:val="0000"/>
      </w:tblPr>
      <w:tblGrid>
        <w:gridCol w:w="10620"/>
      </w:tblGrid>
      <w:tr w:rsidR="006D2240">
        <w:tc>
          <w:tcPr>
            <w:tcW w:w="10620" w:type="dxa"/>
            <w:tcBorders>
              <w:top w:val="double" w:sz="12" w:space="0" w:color="auto"/>
              <w:bottom w:val="single" w:sz="12" w:space="0" w:color="auto"/>
            </w:tcBorders>
          </w:tcPr>
          <w:p w:rsidR="006D2240" w:rsidRPr="006A70E2"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sz w:val="28"/>
                <w:szCs w:val="28"/>
                <w:lang w:val="en-GB"/>
              </w:rPr>
            </w:pPr>
            <w:r>
              <w:rPr>
                <w:rFonts w:ascii="Cooper BlkHd BT" w:hAnsi="Cooper BlkHd BT" w:cs="Cooper BlkHd BT"/>
                <w:sz w:val="28"/>
                <w:szCs w:val="28"/>
                <w:lang w:val="en-GB"/>
              </w:rPr>
              <w:t>Lesson Wrap-up:</w:t>
            </w:r>
            <w:r w:rsidR="006A70E2">
              <w:rPr>
                <w:rFonts w:ascii="Cooper BlkHd BT" w:hAnsi="Cooper BlkHd BT" w:cs="Cooper BlkHd BT"/>
                <w:sz w:val="28"/>
                <w:szCs w:val="28"/>
                <w:lang w:val="en-GB"/>
              </w:rPr>
              <w:t xml:space="preserve"> </w:t>
            </w:r>
            <w:r w:rsidR="006A70E2">
              <w:rPr>
                <w:rFonts w:ascii="Cooper BlkHd BT" w:hAnsi="Cooper BlkHd BT" w:cs="Cooper BlkHd BT"/>
                <w:b/>
                <w:i/>
                <w:sz w:val="28"/>
                <w:szCs w:val="28"/>
                <w:lang w:val="en-GB"/>
              </w:rPr>
              <w:t>Consolidation and Connection</w:t>
            </w:r>
          </w:p>
        </w:tc>
      </w:tr>
      <w:tr w:rsidR="006D2240">
        <w:tc>
          <w:tcPr>
            <w:tcW w:w="10620" w:type="dxa"/>
            <w:tcBorders>
              <w:top w:val="nil"/>
            </w:tcBorders>
          </w:tcPr>
          <w:p w:rsidR="006D2240" w:rsidRDefault="006D2240">
            <w:pPr>
              <w:spacing w:line="120" w:lineRule="exact"/>
              <w:ind w:right="162"/>
              <w:rPr>
                <w:rFonts w:ascii="Palatino" w:hAnsi="Palatino" w:cs="Palatino"/>
                <w:b/>
                <w:bCs/>
                <w:sz w:val="8"/>
                <w:szCs w:val="8"/>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b/>
                <w:bCs/>
                <w:lang w:val="en-GB"/>
              </w:rPr>
              <w:t>Stage 6   - CLOSURE</w:t>
            </w:r>
            <w:r>
              <w:rPr>
                <w:rFonts w:ascii="Palatino" w:hAnsi="Palatino" w:cs="Palatino"/>
                <w:b/>
                <w:bCs/>
                <w:sz w:val="28"/>
                <w:szCs w:val="28"/>
                <w:lang w:val="en-GB"/>
              </w:rPr>
              <w:t xml:space="preserve"> </w:t>
            </w:r>
            <w:r>
              <w:rPr>
                <w:rFonts w:ascii="Palatino" w:hAnsi="Palatino" w:cs="Palatino"/>
                <w:i/>
                <w:iCs/>
                <w:sz w:val="20"/>
                <w:szCs w:val="20"/>
                <w:lang w:val="en-GB"/>
              </w:rPr>
              <w:t>(student activity that summarizes or extends key lesson knowledge/concepts/skills)</w:t>
            </w:r>
          </w:p>
          <w:p w:rsidR="001D39A6" w:rsidRDefault="00C700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 xml:space="preserve">- </w:t>
            </w:r>
            <w:r w:rsidRPr="00472680">
              <w:rPr>
                <w:rFonts w:ascii="Palatino" w:hAnsi="Palatino" w:cs="Palatino"/>
                <w:b/>
                <w:i/>
                <w:iCs/>
                <w:sz w:val="20"/>
                <w:szCs w:val="20"/>
                <w:lang w:val="en-GB"/>
              </w:rPr>
              <w:t>Link the lesson</w:t>
            </w:r>
            <w:r>
              <w:rPr>
                <w:rFonts w:ascii="Palatino" w:hAnsi="Palatino" w:cs="Palatino"/>
                <w:i/>
                <w:iCs/>
                <w:sz w:val="20"/>
                <w:szCs w:val="20"/>
                <w:lang w:val="en-GB"/>
              </w:rPr>
              <w:t xml:space="preserve"> back to t</w:t>
            </w:r>
            <w:r w:rsidR="001D39A6">
              <w:rPr>
                <w:rFonts w:ascii="Palatino" w:hAnsi="Palatino" w:cs="Palatino"/>
                <w:i/>
                <w:iCs/>
                <w:sz w:val="20"/>
                <w:szCs w:val="20"/>
                <w:lang w:val="en-GB"/>
              </w:rPr>
              <w:t>he</w:t>
            </w:r>
            <w:r w:rsidR="00231F5D">
              <w:rPr>
                <w:rFonts w:ascii="Palatino" w:hAnsi="Palatino" w:cs="Palatino"/>
                <w:i/>
                <w:iCs/>
                <w:sz w:val="20"/>
                <w:szCs w:val="20"/>
                <w:lang w:val="en-GB"/>
              </w:rPr>
              <w:t xml:space="preserve"> K’naan</w:t>
            </w:r>
            <w:r w:rsidR="001D39A6">
              <w:rPr>
                <w:rFonts w:ascii="Palatino" w:hAnsi="Palatino" w:cs="Palatino"/>
                <w:i/>
                <w:iCs/>
                <w:sz w:val="20"/>
                <w:szCs w:val="20"/>
                <w:lang w:val="en-GB"/>
              </w:rPr>
              <w:t xml:space="preserve"> song played at the beginning- talk about the Importance of freedom. Ask students having gone through different case studies from the news, why is the Charter of Rights and Freedoms an important document for Canadians?</w:t>
            </w:r>
          </w:p>
          <w:p w:rsidR="001D39A6" w:rsidRDefault="001D39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i/>
                <w:iCs/>
                <w:sz w:val="20"/>
                <w:szCs w:val="20"/>
                <w:lang w:val="en-GB"/>
              </w:rPr>
              <w:t>- What some example in society or in other countries today that relate to the pen game? In other words who is playing me, the person who imposes rules with out consensus or consideration of people’s rights and freedoms?</w:t>
            </w:r>
          </w:p>
          <w:p w:rsidR="006D2240" w:rsidRPr="00231F5D" w:rsidRDefault="001D39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sidRPr="00EC2B5B">
              <w:rPr>
                <w:rFonts w:ascii="Palatino" w:hAnsi="Palatino" w:cs="Palatino"/>
                <w:b/>
                <w:i/>
                <w:iCs/>
                <w:sz w:val="20"/>
                <w:szCs w:val="20"/>
                <w:lang w:val="en-GB"/>
              </w:rPr>
              <w:t xml:space="preserve">-  </w:t>
            </w:r>
            <w:r w:rsidR="00EC2B5B" w:rsidRPr="00EC2B5B">
              <w:rPr>
                <w:rFonts w:ascii="Palatino" w:hAnsi="Palatino" w:cs="Palatino"/>
                <w:b/>
                <w:i/>
                <w:iCs/>
                <w:sz w:val="20"/>
                <w:szCs w:val="20"/>
                <w:lang w:val="en-GB"/>
              </w:rPr>
              <w:t>Finish with a 3- 2- 1</w:t>
            </w:r>
            <w:r w:rsidR="00EC2B5B">
              <w:rPr>
                <w:rFonts w:ascii="Palatino" w:hAnsi="Palatino" w:cs="Palatino"/>
                <w:i/>
                <w:iCs/>
                <w:sz w:val="20"/>
                <w:szCs w:val="20"/>
                <w:lang w:val="en-GB"/>
              </w:rPr>
              <w:t xml:space="preserve"> Have students write out three things they learned, Two things they still have questions about and one take home “AHaa” moment. Have the students hand this in before they leave.</w:t>
            </w:r>
          </w:p>
        </w:tc>
      </w:tr>
      <w:tr w:rsidR="006D2240">
        <w:tc>
          <w:tcPr>
            <w:tcW w:w="10620" w:type="dxa"/>
            <w:tcBorders>
              <w:bottom w:val="double" w:sz="12" w:space="0" w:color="auto"/>
            </w:tcBorders>
          </w:tcPr>
          <w:p w:rsidR="006D2240" w:rsidRDefault="006D2240">
            <w:pPr>
              <w:spacing w:line="120" w:lineRule="exact"/>
              <w:ind w:left="72" w:right="72"/>
              <w:rPr>
                <w:rFonts w:ascii="Palatino" w:hAnsi="Palatino" w:cs="Palatino"/>
                <w:b/>
                <w:bCs/>
                <w:sz w:val="8"/>
                <w:szCs w:val="8"/>
                <w:lang w:val="en-GB"/>
              </w:rPr>
            </w:pPr>
          </w:p>
          <w:p w:rsidR="000E31E1" w:rsidRDefault="006D2240" w:rsidP="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b/>
                <w:bCs/>
                <w:lang w:val="en-GB"/>
              </w:rPr>
            </w:pPr>
            <w:r>
              <w:rPr>
                <w:rFonts w:ascii="Palatino" w:hAnsi="Palatino" w:cs="Palatino"/>
                <w:b/>
                <w:bCs/>
                <w:lang w:val="en-GB"/>
              </w:rPr>
              <w:t xml:space="preserve">            </w:t>
            </w:r>
          </w:p>
          <w:p w:rsidR="000E31E1" w:rsidRDefault="000E31E1" w:rsidP="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b/>
                <w:bCs/>
                <w:lang w:val="en-GB"/>
              </w:rPr>
            </w:pPr>
          </w:p>
          <w:p w:rsidR="00EC2B5B" w:rsidRDefault="006D2240" w:rsidP="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i/>
                <w:iCs/>
                <w:sz w:val="20"/>
                <w:szCs w:val="20"/>
                <w:lang w:val="en-GB"/>
              </w:rPr>
            </w:pPr>
            <w:r>
              <w:rPr>
                <w:rFonts w:ascii="Palatino" w:hAnsi="Palatino" w:cs="Palatino"/>
                <w:b/>
                <w:bCs/>
                <w:lang w:val="en-GB"/>
              </w:rPr>
              <w:t xml:space="preserve">  – PREP/Hwk</w:t>
            </w:r>
            <w:r>
              <w:rPr>
                <w:rFonts w:ascii="Palatino" w:hAnsi="Palatino" w:cs="Palatino"/>
                <w:b/>
                <w:bCs/>
                <w:sz w:val="28"/>
                <w:szCs w:val="28"/>
                <w:lang w:val="en-GB"/>
              </w:rPr>
              <w:t xml:space="preserve">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i/>
                <w:iCs/>
                <w:sz w:val="20"/>
                <w:szCs w:val="20"/>
                <w:lang w:val="en-GB"/>
              </w:rPr>
            </w:pPr>
          </w:p>
          <w:p w:rsidR="006D2240" w:rsidRDefault="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i/>
                <w:iCs/>
                <w:sz w:val="20"/>
                <w:szCs w:val="20"/>
                <w:lang w:val="en-GB"/>
              </w:rPr>
            </w:pPr>
            <w:r>
              <w:rPr>
                <w:rFonts w:ascii="Palatino" w:hAnsi="Palatino" w:cs="Palatino"/>
                <w:i/>
                <w:iCs/>
                <w:sz w:val="20"/>
                <w:szCs w:val="20"/>
                <w:lang w:val="en-GB"/>
              </w:rPr>
              <w:t xml:space="preserve">- Ask Start thinking about the Culminating activity – what groups they want to be in and what different mediums they want to use, media clip, staged debate, overheads etc. Next class, to avoid duplication students will have to tell me their topics. </w:t>
            </w:r>
          </w:p>
          <w:p w:rsidR="006D2240" w:rsidRDefault="00ED3A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r>
              <w:rPr>
                <w:rFonts w:ascii="Palatino" w:hAnsi="Palatino" w:cs="Palatino"/>
                <w:i/>
                <w:iCs/>
                <w:sz w:val="20"/>
                <w:szCs w:val="20"/>
                <w:lang w:val="en-GB"/>
              </w:rPr>
              <w:t xml:space="preserve">- Final thought- ask students to think of one rule / law they think is most important for the world to be peaceful and everyone’s rights respected (United Nations Association of Canada for Educators)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 w:right="72"/>
              <w:rPr>
                <w:rFonts w:ascii="Palatino" w:hAnsi="Palatino" w:cs="Palatino"/>
                <w:b/>
                <w:bCs/>
                <w:sz w:val="28"/>
                <w:szCs w:val="28"/>
                <w:lang w:val="en-GB"/>
              </w:rPr>
            </w:pPr>
          </w:p>
        </w:tc>
      </w:tr>
    </w:tbl>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0"/>
          <w:szCs w:val="20"/>
          <w:lang w:val="en-GB"/>
        </w:rPr>
      </w:pPr>
    </w:p>
    <w:tbl>
      <w:tblPr>
        <w:tblW w:w="0" w:type="auto"/>
        <w:tblInd w:w="2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tblPr>
      <w:tblGrid>
        <w:gridCol w:w="5220"/>
        <w:gridCol w:w="5400"/>
      </w:tblGrid>
      <w:tr w:rsidR="00F16A4E">
        <w:tc>
          <w:tcPr>
            <w:tcW w:w="5220" w:type="dxa"/>
            <w:gridSpan w:val="2"/>
            <w:tcBorders>
              <w:top w:val="double" w:sz="12" w:space="0" w:color="000000"/>
              <w:left w:val="double" w:sz="12" w:space="0" w:color="000000"/>
              <w:bottom w:val="single" w:sz="12" w:space="0" w:color="000000"/>
              <w:right w:val="double" w:sz="12" w:space="0" w:color="000000"/>
            </w:tcBorders>
          </w:tcPr>
          <w:p w:rsidR="006D2240" w:rsidRDefault="006762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sz w:val="28"/>
                <w:szCs w:val="28"/>
                <w:lang w:val="en-GB"/>
              </w:rPr>
            </w:pPr>
            <w:r>
              <w:rPr>
                <w:noProof/>
              </w:rPr>
              <w:drawing>
                <wp:anchor distT="0" distB="0" distL="114300" distR="114300" simplePos="0" relativeHeight="251658752" behindDoc="0" locked="0" layoutInCell="0" allowOverlap="1">
                  <wp:simplePos x="0" y="0"/>
                  <wp:positionH relativeFrom="column">
                    <wp:posOffset>6076950</wp:posOffset>
                  </wp:positionH>
                  <wp:positionV relativeFrom="paragraph">
                    <wp:posOffset>54610</wp:posOffset>
                  </wp:positionV>
                  <wp:extent cx="539750" cy="57912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39750" cy="579120"/>
                          </a:xfrm>
                          <a:prstGeom prst="rect">
                            <a:avLst/>
                          </a:prstGeom>
                          <a:noFill/>
                        </pic:spPr>
                      </pic:pic>
                    </a:graphicData>
                  </a:graphic>
                </wp:anchor>
              </w:drawing>
            </w:r>
            <w:r w:rsidR="006D2240">
              <w:rPr>
                <w:rFonts w:ascii="Cooper BlkHd BT" w:hAnsi="Cooper BlkHd BT" w:cs="Cooper BlkHd BT"/>
                <w:sz w:val="28"/>
                <w:szCs w:val="28"/>
                <w:lang w:val="en-GB"/>
              </w:rPr>
              <w:t>Planning Considerations:</w:t>
            </w:r>
          </w:p>
        </w:tc>
      </w:tr>
      <w:tr w:rsidR="006D2240">
        <w:tc>
          <w:tcPr>
            <w:tcW w:w="5220" w:type="dxa"/>
            <w:tcBorders>
              <w:top w:val="nil"/>
              <w:left w:val="double" w:sz="12" w:space="0" w:color="000000"/>
              <w:bottom w:val="double" w:sz="12" w:space="0" w:color="000000"/>
              <w:right w:val="single" w:sz="2" w:space="0" w:color="000000"/>
            </w:tcBorders>
          </w:tcPr>
          <w:p w:rsidR="006D2240" w:rsidRDefault="006D2240">
            <w:pPr>
              <w:spacing w:line="120" w:lineRule="exact"/>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Accommodations/Special Needs:</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Pr="002D6191" w:rsidRDefault="00EC2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lang w:val="en-GB"/>
              </w:rPr>
              <w:t>-</w:t>
            </w:r>
            <w:r w:rsidR="002D6191">
              <w:rPr>
                <w:rFonts w:ascii="Palatino" w:hAnsi="Palatino" w:cs="Palatino"/>
                <w:i/>
                <w:sz w:val="20"/>
                <w:lang w:val="en-GB"/>
              </w:rPr>
              <w:t>Students who do not have access to the internet at home or who are unable due to financial restrictions to afford a newspaper were accommodated thr</w:t>
            </w:r>
            <w:r w:rsidR="004F70CE">
              <w:rPr>
                <w:rFonts w:ascii="Palatino" w:hAnsi="Palatino" w:cs="Palatino"/>
                <w:i/>
                <w:sz w:val="20"/>
                <w:lang w:val="en-GB"/>
              </w:rPr>
              <w:t>ough being able to handwrite</w:t>
            </w:r>
            <w:r w:rsidR="002D6191">
              <w:rPr>
                <w:rFonts w:ascii="Palatino" w:hAnsi="Palatino" w:cs="Palatino"/>
                <w:i/>
                <w:sz w:val="20"/>
                <w:lang w:val="en-GB"/>
              </w:rPr>
              <w:t xml:space="preserve"> an example of a previous historical moment they remember </w:t>
            </w:r>
            <w:r w:rsidR="004F70CE">
              <w:rPr>
                <w:rFonts w:ascii="Palatino" w:hAnsi="Palatino" w:cs="Palatino"/>
                <w:i/>
                <w:sz w:val="20"/>
                <w:lang w:val="en-GB"/>
              </w:rPr>
              <w:t xml:space="preserve">from class </w:t>
            </w:r>
            <w:r w:rsidR="002D6191">
              <w:rPr>
                <w:rFonts w:ascii="Palatino" w:hAnsi="Palatino" w:cs="Palatino"/>
                <w:i/>
                <w:sz w:val="20"/>
                <w:lang w:val="en-GB"/>
              </w:rPr>
              <w:t>that might relate to the charter.</w:t>
            </w:r>
            <w:r w:rsidR="004F70CE">
              <w:rPr>
                <w:rFonts w:ascii="Palatino" w:hAnsi="Palatino" w:cs="Palatino"/>
                <w:i/>
                <w:sz w:val="20"/>
                <w:lang w:val="en-GB"/>
              </w:rPr>
              <w:t xml:space="preserve"> I also provided additional articles in the four corners for students who did not have an article to discuss. </w:t>
            </w:r>
            <w:r w:rsidR="002D6191">
              <w:rPr>
                <w:rFonts w:ascii="Palatino" w:hAnsi="Palatino" w:cs="Palatino"/>
                <w:i/>
                <w:sz w:val="20"/>
                <w:lang w:val="en-GB"/>
              </w:rPr>
              <w:t xml:space="preserve"> Those students who were unable to read the charter of rights and freedoms on line for homework were asked to come to my office during lunch and or after school where </w:t>
            </w:r>
            <w:r w:rsidR="00472680">
              <w:rPr>
                <w:rFonts w:ascii="Palatino" w:hAnsi="Palatino" w:cs="Palatino"/>
                <w:i/>
                <w:sz w:val="20"/>
                <w:lang w:val="en-GB"/>
              </w:rPr>
              <w:t xml:space="preserve">I provided them with a resource where they could read they could skim through the charter. </w:t>
            </w:r>
            <w:r w:rsidR="002D6191">
              <w:rPr>
                <w:rFonts w:ascii="Palatino" w:hAnsi="Palatino" w:cs="Palatino"/>
                <w:i/>
                <w:sz w:val="20"/>
                <w:lang w:val="en-GB"/>
              </w:rPr>
              <w:t xml:space="preserve"> </w:t>
            </w:r>
          </w:p>
          <w:p w:rsidR="00231F5D" w:rsidRDefault="00231F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Pr="00231F5D" w:rsidRDefault="00231F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lang w:val="en-GB"/>
              </w:rPr>
              <w:t xml:space="preserve">- </w:t>
            </w:r>
            <w:r>
              <w:rPr>
                <w:rFonts w:ascii="Palatino" w:hAnsi="Palatino" w:cs="Palatino"/>
                <w:i/>
                <w:sz w:val="20"/>
                <w:lang w:val="en-GB"/>
              </w:rPr>
              <w:t xml:space="preserve">During group time any students with students who have IEPs will be given extra time and attention-  the student and I can discuss briefly how things are going, possibly arrange a time to meet later </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p>
        </w:tc>
        <w:tc>
          <w:tcPr>
            <w:tcW w:w="5400" w:type="dxa"/>
            <w:tcBorders>
              <w:top w:val="nil"/>
              <w:left w:val="single" w:sz="2" w:space="0" w:color="000000"/>
              <w:bottom w:val="double" w:sz="12" w:space="0" w:color="000000"/>
              <w:right w:val="double" w:sz="12" w:space="0" w:color="000000"/>
            </w:tcBorders>
          </w:tcPr>
          <w:p w:rsidR="006D2240" w:rsidRDefault="006D2240">
            <w:pPr>
              <w:spacing w:line="120" w:lineRule="exact"/>
              <w:ind w:right="150"/>
              <w:rPr>
                <w:rFonts w:ascii="Palatino" w:hAnsi="Palatino" w:cs="Palatino"/>
                <w:lang w:val="en-GB"/>
              </w:rPr>
            </w:pPr>
          </w:p>
          <w:p w:rsidR="006D2240" w:rsidRPr="00387494"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sz w:val="20"/>
                <w:szCs w:val="20"/>
                <w:lang w:val="en-GB"/>
              </w:rPr>
            </w:pPr>
            <w:r>
              <w:rPr>
                <w:rFonts w:ascii="Palatino" w:hAnsi="Palatino" w:cs="Palatino"/>
                <w:lang w:val="en-GB"/>
              </w:rPr>
              <w:t>Lesson Assessment:</w:t>
            </w:r>
            <w:r w:rsidR="00387494">
              <w:rPr>
                <w:rFonts w:ascii="Palatino" w:hAnsi="Palatino" w:cs="Palatino"/>
                <w:sz w:val="20"/>
                <w:szCs w:val="20"/>
                <w:lang w:val="en-GB"/>
              </w:rPr>
              <w:t xml:space="preserve"> (include formative)</w:t>
            </w:r>
          </w:p>
          <w:p w:rsid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p>
          <w:p w:rsid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xml:space="preserve"> – Assessment as learning: </w:t>
            </w:r>
          </w:p>
          <w:p w:rsid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Articles brought in from Homework- Group work and subsequent presenting of how their articles relate to the content from the charter</w:t>
            </w:r>
          </w:p>
          <w:p w:rsidR="006D2240" w:rsidRPr="00472680"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xml:space="preserve">- 3- 2-1 </w:t>
            </w:r>
          </w:p>
        </w:tc>
      </w:tr>
    </w:tbl>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0"/>
          <w:szCs w:val="20"/>
          <w:lang w:val="en-GB"/>
        </w:rPr>
      </w:pPr>
    </w:p>
    <w:tbl>
      <w:tblPr>
        <w:tblW w:w="0" w:type="auto"/>
        <w:tblInd w:w="2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tblPr>
      <w:tblGrid>
        <w:gridCol w:w="5220"/>
        <w:gridCol w:w="5400"/>
      </w:tblGrid>
      <w:tr w:rsidR="00F16A4E">
        <w:tc>
          <w:tcPr>
            <w:tcW w:w="5220" w:type="dxa"/>
            <w:gridSpan w:val="2"/>
            <w:tcBorders>
              <w:top w:val="double" w:sz="12" w:space="0" w:color="000000"/>
              <w:left w:val="double" w:sz="12" w:space="0" w:color="000000"/>
              <w:bottom w:val="single" w:sz="12" w:space="0" w:color="000000"/>
              <w:right w:val="double" w:sz="12" w:space="0" w:color="000000"/>
            </w:tcBorders>
          </w:tcPr>
          <w:p w:rsidR="006D2240" w:rsidRDefault="006762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sz w:val="28"/>
                <w:szCs w:val="28"/>
                <w:lang w:val="en-GB"/>
              </w:rPr>
            </w:pPr>
            <w:r>
              <w:rPr>
                <w:noProof/>
              </w:rPr>
              <w:drawing>
                <wp:anchor distT="0" distB="0" distL="114300" distR="114300" simplePos="0" relativeHeight="251657728" behindDoc="0" locked="0" layoutInCell="0" allowOverlap="1">
                  <wp:simplePos x="0" y="0"/>
                  <wp:positionH relativeFrom="column">
                    <wp:posOffset>6080760</wp:posOffset>
                  </wp:positionH>
                  <wp:positionV relativeFrom="paragraph">
                    <wp:posOffset>36830</wp:posOffset>
                  </wp:positionV>
                  <wp:extent cx="510540" cy="771525"/>
                  <wp:effectExtent l="2540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10540" cy="771525"/>
                          </a:xfrm>
                          <a:prstGeom prst="rect">
                            <a:avLst/>
                          </a:prstGeom>
                          <a:noFill/>
                        </pic:spPr>
                      </pic:pic>
                    </a:graphicData>
                  </a:graphic>
                </wp:anchor>
              </w:drawing>
            </w:r>
            <w:r w:rsidR="006D2240">
              <w:rPr>
                <w:rFonts w:ascii="Cooper BlkHd BT" w:hAnsi="Cooper BlkHd BT" w:cs="Cooper BlkHd BT"/>
                <w:sz w:val="28"/>
                <w:szCs w:val="28"/>
                <w:lang w:val="en-GB"/>
              </w:rPr>
              <w:t>Teacher Reflection on Lesson:</w:t>
            </w:r>
            <w:r w:rsidR="00383A4D">
              <w:rPr>
                <w:rFonts w:ascii="Cooper BlkHd BT" w:hAnsi="Cooper BlkHd BT" w:cs="Cooper BlkHd BT"/>
                <w:sz w:val="28"/>
                <w:szCs w:val="28"/>
                <w:lang w:val="en-GB"/>
              </w:rPr>
              <w:t xml:space="preserve"> </w:t>
            </w:r>
            <w:r w:rsidR="00383A4D" w:rsidRPr="00383A4D">
              <w:rPr>
                <w:rFonts w:ascii="Cooper BlkHd BT" w:hAnsi="Cooper BlkHd BT" w:cs="Cooper BlkHd BT"/>
                <w:i/>
                <w:sz w:val="28"/>
                <w:szCs w:val="28"/>
                <w:lang w:val="en-GB"/>
              </w:rPr>
              <w:t>Written after the Micro-Teaching</w:t>
            </w:r>
          </w:p>
        </w:tc>
      </w:tr>
      <w:tr w:rsidR="006D2240">
        <w:tc>
          <w:tcPr>
            <w:tcW w:w="5220" w:type="dxa"/>
            <w:tcBorders>
              <w:top w:val="nil"/>
              <w:left w:val="double" w:sz="12" w:space="0" w:color="000000"/>
              <w:bottom w:val="double" w:sz="12" w:space="0" w:color="000000"/>
              <w:right w:val="single" w:sz="2" w:space="0" w:color="000000"/>
            </w:tcBorders>
          </w:tcPr>
          <w:p w:rsidR="006D2240" w:rsidRDefault="006D2240">
            <w:pPr>
              <w:spacing w:line="120" w:lineRule="exact"/>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Aspects that worked:</w:t>
            </w:r>
          </w:p>
          <w:p w:rsidR="006D2240" w:rsidRDefault="006D2240">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D1321C" w:rsidRDefault="004726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lang w:val="en-GB"/>
              </w:rPr>
              <w:t>-</w:t>
            </w:r>
            <w:r>
              <w:rPr>
                <w:rFonts w:ascii="Palatino" w:hAnsi="Palatino" w:cs="Palatino"/>
                <w:i/>
                <w:sz w:val="20"/>
                <w:lang w:val="en-GB"/>
              </w:rPr>
              <w:t>The song worked really well</w:t>
            </w:r>
          </w:p>
          <w:p w:rsidR="00D1321C" w:rsidRDefault="00D132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i/>
                <w:sz w:val="20"/>
                <w:lang w:val="en-GB"/>
              </w:rPr>
              <w:t xml:space="preserve">-The debate went well- the ideas would have been more fleshed out if there was more time </w:t>
            </w:r>
          </w:p>
          <w:p w:rsidR="006D2240" w:rsidRPr="00472680" w:rsidRDefault="00D132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i/>
                <w:sz w:val="20"/>
                <w:lang w:val="en-GB"/>
              </w:rPr>
            </w:pPr>
            <w:r>
              <w:rPr>
                <w:rFonts w:ascii="Palatino" w:hAnsi="Palatino" w:cs="Palatino"/>
                <w:i/>
                <w:sz w:val="20"/>
                <w:lang w:val="en-GB"/>
              </w:rPr>
              <w:t>-I felt surprisingly confident ( I thought I would be more nervous) the small group of people helped with my nerves</w:t>
            </w: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sz w:val="16"/>
                <w:szCs w:val="16"/>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sz w:val="16"/>
                <w:szCs w:val="16"/>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p>
        </w:tc>
        <w:tc>
          <w:tcPr>
            <w:tcW w:w="5400" w:type="dxa"/>
            <w:tcBorders>
              <w:top w:val="nil"/>
              <w:left w:val="single" w:sz="2" w:space="0" w:color="000000"/>
              <w:bottom w:val="double" w:sz="12" w:space="0" w:color="000000"/>
              <w:right w:val="double" w:sz="12" w:space="0" w:color="000000"/>
            </w:tcBorders>
          </w:tcPr>
          <w:p w:rsidR="006D2240" w:rsidRDefault="006D2240">
            <w:pPr>
              <w:spacing w:line="120" w:lineRule="exact"/>
              <w:ind w:right="150"/>
              <w:rPr>
                <w:rFonts w:ascii="Palatino" w:hAnsi="Palatino" w:cs="Palatino"/>
                <w:lang w:val="en-GB"/>
              </w:rPr>
            </w:pPr>
          </w:p>
          <w:p w:rsidR="006D2240" w:rsidRDefault="006D2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Changes for next time:</w:t>
            </w:r>
          </w:p>
          <w:p w:rsidR="00D1321C" w:rsidRDefault="00915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 xml:space="preserve"> </w:t>
            </w:r>
          </w:p>
          <w:p w:rsidR="000E31E1" w:rsidRDefault="00D1321C" w:rsidP="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lang w:val="en-GB"/>
              </w:rPr>
              <w:t>-</w:t>
            </w:r>
            <w:r>
              <w:rPr>
                <w:rFonts w:ascii="Palatino" w:hAnsi="Palatino" w:cs="Palatino"/>
                <w:i/>
                <w:sz w:val="20"/>
                <w:lang w:val="en-GB"/>
              </w:rPr>
              <w:t>Be more clear and concise – coming recently from a university setting I forget that I have to change my language a</w:t>
            </w:r>
            <w:r w:rsidR="000E31E1">
              <w:rPr>
                <w:rFonts w:ascii="Palatino" w:hAnsi="Palatino" w:cs="Palatino"/>
                <w:i/>
                <w:sz w:val="20"/>
                <w:lang w:val="en-GB"/>
              </w:rPr>
              <w:t>nd use more accessible terminology</w:t>
            </w:r>
            <w:r>
              <w:rPr>
                <w:rFonts w:ascii="Palatino" w:hAnsi="Palatino" w:cs="Palatino"/>
                <w:i/>
                <w:sz w:val="20"/>
                <w:lang w:val="en-GB"/>
              </w:rPr>
              <w:t xml:space="preserve">. In the same vein I would </w:t>
            </w:r>
            <w:r w:rsidR="000E31E1">
              <w:rPr>
                <w:rFonts w:ascii="Palatino" w:hAnsi="Palatino" w:cs="Palatino"/>
                <w:i/>
                <w:sz w:val="20"/>
                <w:lang w:val="en-GB"/>
              </w:rPr>
              <w:t xml:space="preserve">change, upon reflection the topic I chose to have my audience debate. </w:t>
            </w:r>
          </w:p>
          <w:p w:rsidR="000E31E1" w:rsidRDefault="000E31E1" w:rsidP="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I reflected on this decision immediately after my micro- teaching and then later had it confirmed again in my micro- teaching feed back forms.</w:t>
            </w:r>
          </w:p>
          <w:p w:rsidR="006D2240" w:rsidRPr="00D1321C" w:rsidRDefault="000E31E1" w:rsidP="000E3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i/>
                <w:sz w:val="20"/>
                <w:lang w:val="en-GB"/>
              </w:rPr>
            </w:pPr>
            <w:r>
              <w:rPr>
                <w:rFonts w:ascii="Palatino" w:hAnsi="Palatino" w:cs="Palatino"/>
                <w:i/>
                <w:sz w:val="20"/>
                <w:lang w:val="en-GB"/>
              </w:rPr>
              <w:t xml:space="preserve">-Abortion is a little too loaded and controversial topic to be debating at grade 10 level </w:t>
            </w:r>
          </w:p>
        </w:tc>
      </w:tr>
    </w:tbl>
    <w:p w:rsidR="006D2240" w:rsidRDefault="006D2240">
      <w:pPr>
        <w:pStyle w:val="Heading5"/>
        <w:rPr>
          <w:sz w:val="8"/>
          <w:szCs w:val="8"/>
        </w:rPr>
      </w:pPr>
    </w:p>
    <w:p w:rsidR="006D2240" w:rsidRDefault="006D2240">
      <w:pPr>
        <w:pStyle w:val="Heading5"/>
        <w:tabs>
          <w:tab w:val="clear" w:pos="4320"/>
          <w:tab w:val="clear" w:pos="8820"/>
          <w:tab w:val="left" w:pos="4230"/>
          <w:tab w:val="left" w:pos="8460"/>
        </w:tabs>
      </w:pPr>
      <w:r>
        <w:t>Lesson Design</w:t>
      </w:r>
      <w:r>
        <w:tab/>
        <w:t>Page _____ of _____</w:t>
      </w:r>
      <w:r>
        <w:tab/>
        <w:t>Formatted Template</w:t>
      </w:r>
    </w:p>
    <w:p w:rsidR="006D2240" w:rsidRDefault="006D2240">
      <w:pPr>
        <w:pStyle w:val="Heading5"/>
        <w:tabs>
          <w:tab w:val="clear" w:pos="4320"/>
          <w:tab w:val="clear" w:pos="8820"/>
          <w:tab w:val="left" w:pos="4230"/>
          <w:tab w:val="left" w:pos="9180"/>
        </w:tabs>
      </w:pPr>
    </w:p>
    <w:p w:rsidR="006D2240" w:rsidRDefault="006D2240">
      <w:pPr>
        <w:pStyle w:val="Heading5"/>
        <w:tabs>
          <w:tab w:val="clear" w:pos="4320"/>
          <w:tab w:val="left" w:pos="4230"/>
        </w:tabs>
      </w:pPr>
    </w:p>
    <w:sectPr w:rsidR="006D2240" w:rsidSect="00420A31">
      <w:footerReference w:type="default" r:id="rId10"/>
      <w:type w:val="continuous"/>
      <w:pgSz w:w="12240" w:h="15840" w:code="1"/>
      <w:pgMar w:top="720" w:right="360" w:bottom="0" w:left="792" w:header="274" w:footer="245" w:gutter="0"/>
      <w:noEndnote/>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9B3A1E" w:rsidRDefault="009B3A1E">
      <w:r>
        <w:separator/>
      </w:r>
    </w:p>
  </w:endnote>
  <w:endnote w:type="continuationSeparator" w:id="1">
    <w:p w:rsidR="009B3A1E" w:rsidRDefault="009B3A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oper BlkHd BT">
    <w:altName w:val="Cooper Black"/>
    <w:panose1 w:val="00000000000000000000"/>
    <w:charset w:val="00"/>
    <w:family w:val="roman"/>
    <w:notTrueType/>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B3A1E" w:rsidRDefault="009B3A1E">
    <w:pPr>
      <w:pStyle w:val="Footer"/>
      <w:tabs>
        <w:tab w:val="clear" w:pos="8640"/>
        <w:tab w:val="right" w:pos="10620"/>
      </w:tabs>
      <w:rPr>
        <w:sz w:val="22"/>
        <w:szCs w:val="22"/>
      </w:rP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9B3A1E" w:rsidRDefault="009B3A1E">
      <w:r>
        <w:separator/>
      </w:r>
    </w:p>
  </w:footnote>
  <w:footnote w:type="continuationSeparator" w:id="1">
    <w:p w:rsidR="009B3A1E" w:rsidRDefault="009B3A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0"/>
    <w:footnote w:id="1"/>
  </w:footnotePr>
  <w:endnotePr>
    <w:endnote w:id="0"/>
    <w:endnote w:id="1"/>
  </w:endnotePr>
  <w:compat/>
  <w:rsids>
    <w:rsidRoot w:val="00F16A4E"/>
    <w:rsid w:val="00017829"/>
    <w:rsid w:val="00042AD5"/>
    <w:rsid w:val="000E31E1"/>
    <w:rsid w:val="00106A62"/>
    <w:rsid w:val="001D39A6"/>
    <w:rsid w:val="002163E2"/>
    <w:rsid w:val="00231F5D"/>
    <w:rsid w:val="002C2AB0"/>
    <w:rsid w:val="002D6191"/>
    <w:rsid w:val="002D71A0"/>
    <w:rsid w:val="002E3E9E"/>
    <w:rsid w:val="00340B11"/>
    <w:rsid w:val="003603C6"/>
    <w:rsid w:val="00383A4D"/>
    <w:rsid w:val="00383E8D"/>
    <w:rsid w:val="00387494"/>
    <w:rsid w:val="003E3AD6"/>
    <w:rsid w:val="00420A31"/>
    <w:rsid w:val="004479B2"/>
    <w:rsid w:val="00472680"/>
    <w:rsid w:val="00477D05"/>
    <w:rsid w:val="004F70CE"/>
    <w:rsid w:val="00582212"/>
    <w:rsid w:val="0063374E"/>
    <w:rsid w:val="006762CD"/>
    <w:rsid w:val="006A70E2"/>
    <w:rsid w:val="006D2240"/>
    <w:rsid w:val="007E11B4"/>
    <w:rsid w:val="00813444"/>
    <w:rsid w:val="00840662"/>
    <w:rsid w:val="008A471C"/>
    <w:rsid w:val="008E32CF"/>
    <w:rsid w:val="00915696"/>
    <w:rsid w:val="00965E3C"/>
    <w:rsid w:val="009B3A1E"/>
    <w:rsid w:val="00B02594"/>
    <w:rsid w:val="00C36CCB"/>
    <w:rsid w:val="00C700B3"/>
    <w:rsid w:val="00CC0C5C"/>
    <w:rsid w:val="00D1321C"/>
    <w:rsid w:val="00D72599"/>
    <w:rsid w:val="00D8356B"/>
    <w:rsid w:val="00E07AA0"/>
    <w:rsid w:val="00EC2B5B"/>
    <w:rsid w:val="00ED3A87"/>
    <w:rsid w:val="00F057E8"/>
    <w:rsid w:val="00F15A27"/>
    <w:rsid w:val="00F16A4E"/>
    <w:rsid w:val="00FB1692"/>
  </w:rsids>
  <m:mathPr>
    <m:mathFont m:val="Cooper BlkHd B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A31"/>
    <w:pPr>
      <w:widowControl w:val="0"/>
      <w:autoSpaceDE w:val="0"/>
      <w:autoSpaceDN w:val="0"/>
    </w:pPr>
    <w:rPr>
      <w:sz w:val="24"/>
      <w:szCs w:val="24"/>
    </w:rPr>
  </w:style>
  <w:style w:type="paragraph" w:styleId="Heading1">
    <w:name w:val="heading 1"/>
    <w:basedOn w:val="Normal"/>
    <w:next w:val="Normal"/>
    <w:link w:val="Heading1Char"/>
    <w:uiPriority w:val="99"/>
    <w:qFormat/>
    <w:rsid w:val="00420A3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rsid w:val="00420A3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rsid w:val="00420A3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rsid w:val="00420A3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rsid w:val="00420A31"/>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rsid w:val="00420A31"/>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rsid w:val="00420A31"/>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rsid w:val="00420A3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locked/>
    <w:rsid w:val="00420A3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420A3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420A3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420A31"/>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locked/>
    <w:rsid w:val="00420A31"/>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locked/>
    <w:rsid w:val="00420A31"/>
    <w:rPr>
      <w:rFonts w:ascii="Calibri" w:eastAsia="Times New Roman" w:hAnsi="Calibri" w:cs="Times New Roman"/>
      <w:b/>
      <w:bCs/>
    </w:rPr>
  </w:style>
  <w:style w:type="character" w:customStyle="1" w:styleId="Heading7Char">
    <w:name w:val="Heading 7 Char"/>
    <w:basedOn w:val="DefaultParagraphFont"/>
    <w:link w:val="Heading7"/>
    <w:uiPriority w:val="9"/>
    <w:semiHidden/>
    <w:locked/>
    <w:rsid w:val="00420A31"/>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locked/>
    <w:rsid w:val="00420A31"/>
    <w:rPr>
      <w:rFonts w:ascii="Calibri" w:eastAsia="Times New Roman" w:hAnsi="Calibri" w:cs="Times New Roman"/>
      <w:i/>
      <w:iCs/>
      <w:sz w:val="24"/>
      <w:szCs w:val="24"/>
    </w:rPr>
  </w:style>
  <w:style w:type="character" w:styleId="FootnoteReference">
    <w:name w:val="footnote reference"/>
    <w:basedOn w:val="DefaultParagraphFont"/>
    <w:uiPriority w:val="99"/>
    <w:semiHidden/>
    <w:rsid w:val="00420A31"/>
    <w:rPr>
      <w:rFonts w:cs="Times New Roman"/>
    </w:rPr>
  </w:style>
  <w:style w:type="paragraph" w:styleId="Header">
    <w:name w:val="header"/>
    <w:basedOn w:val="Normal"/>
    <w:link w:val="HeaderChar"/>
    <w:uiPriority w:val="99"/>
    <w:rsid w:val="00420A31"/>
    <w:pPr>
      <w:tabs>
        <w:tab w:val="center" w:pos="4320"/>
        <w:tab w:val="right" w:pos="8640"/>
      </w:tabs>
    </w:pPr>
  </w:style>
  <w:style w:type="character" w:customStyle="1" w:styleId="HeaderChar">
    <w:name w:val="Header Char"/>
    <w:basedOn w:val="DefaultParagraphFont"/>
    <w:link w:val="Header"/>
    <w:uiPriority w:val="99"/>
    <w:semiHidden/>
    <w:locked/>
    <w:rsid w:val="00420A31"/>
    <w:rPr>
      <w:rFonts w:cs="Times New Roman"/>
      <w:sz w:val="24"/>
      <w:szCs w:val="24"/>
    </w:rPr>
  </w:style>
  <w:style w:type="paragraph" w:styleId="Footer">
    <w:name w:val="footer"/>
    <w:basedOn w:val="Normal"/>
    <w:link w:val="FooterChar"/>
    <w:uiPriority w:val="99"/>
    <w:rsid w:val="00420A31"/>
    <w:pPr>
      <w:tabs>
        <w:tab w:val="center" w:pos="4320"/>
        <w:tab w:val="right" w:pos="8640"/>
      </w:tabs>
    </w:pPr>
  </w:style>
  <w:style w:type="character" w:customStyle="1" w:styleId="FooterChar">
    <w:name w:val="Footer Char"/>
    <w:basedOn w:val="DefaultParagraphFont"/>
    <w:link w:val="Footer"/>
    <w:uiPriority w:val="99"/>
    <w:semiHidden/>
    <w:locked/>
    <w:rsid w:val="00420A31"/>
    <w:rPr>
      <w:rFonts w:cs="Times New Roman"/>
      <w:sz w:val="24"/>
      <w:szCs w:val="24"/>
    </w:rPr>
  </w:style>
  <w:style w:type="character" w:styleId="Hyperlink">
    <w:name w:val="Hyperlink"/>
    <w:basedOn w:val="DefaultParagraphFont"/>
    <w:uiPriority w:val="99"/>
    <w:semiHidden/>
    <w:unhideWhenUsed/>
    <w:rsid w:val="00231F5D"/>
    <w:rPr>
      <w:color w:val="0000FF" w:themeColor="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4" Type="http://schemas.openxmlformats.org/officeDocument/2006/relationships/footnotes" Target="footnotes.xml"/><Relationship Id="rId10" Type="http://schemas.openxmlformats.org/officeDocument/2006/relationships/footer" Target="footer1.xml"/><Relationship Id="rId5" Type="http://schemas.openxmlformats.org/officeDocument/2006/relationships/endnotes" Target="endnotes.xml"/><Relationship Id="rId7" Type="http://schemas.openxmlformats.org/officeDocument/2006/relationships/hyperlink" Target="http://www.unac.org/learn/wrld/lesplan/lesso/session3.htm"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image" Target="media/image3.emf"/><Relationship Id="rId3" Type="http://schemas.openxmlformats.org/officeDocument/2006/relationships/webSettings" Target="webSettings.xml"/><Relationship Id="rId6"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2119</Words>
  <Characters>12079</Characters>
  <Application>Microsoft Word 12.0.0</Application>
  <DocSecurity>0</DocSecurity>
  <Lines>100</Lines>
  <Paragraphs>24</Paragraphs>
  <ScaleCrop>false</ScaleCrop>
  <HeadingPairs>
    <vt:vector size="2" baseType="variant">
      <vt:variant>
        <vt:lpstr>Title</vt:lpstr>
      </vt:variant>
      <vt:variant>
        <vt:i4>1</vt:i4>
      </vt:variant>
    </vt:vector>
  </HeadingPairs>
  <TitlesOfParts>
    <vt:vector size="1" baseType="lpstr">
      <vt:lpstr>Lesson Plan Template</vt:lpstr>
    </vt:vector>
  </TitlesOfParts>
  <Company>Authorized Company</Company>
  <LinksUpToDate>false</LinksUpToDate>
  <CharactersWithSpaces>14833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KJSHEP</dc:creator>
  <cp:keywords/>
  <cp:lastModifiedBy>Tessa  Fleming</cp:lastModifiedBy>
  <cp:revision>2</cp:revision>
  <cp:lastPrinted>2010-09-30T15:34:00Z</cp:lastPrinted>
  <dcterms:created xsi:type="dcterms:W3CDTF">2010-11-07T20:47:00Z</dcterms:created>
  <dcterms:modified xsi:type="dcterms:W3CDTF">2010-11-07T20:47:00Z</dcterms:modified>
</cp:coreProperties>
</file>