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85" w:rsidRDefault="006F4285" w:rsidP="006F4285">
      <w:pPr>
        <w:jc w:val="center"/>
      </w:pPr>
      <w:r>
        <w:t>Best Practice Resource Sharing</w:t>
      </w:r>
    </w:p>
    <w:p w:rsidR="006F4285" w:rsidRDefault="006F4285" w:rsidP="006F4285">
      <w:pPr>
        <w:jc w:val="center"/>
      </w:pPr>
    </w:p>
    <w:p w:rsidR="00F75140" w:rsidRDefault="00E92462">
      <w:hyperlink r:id="rId4" w:history="1">
        <w:r w:rsidR="00F75140" w:rsidRPr="000B6EAA">
          <w:rPr>
            <w:rStyle w:val="Hyperlink"/>
          </w:rPr>
          <w:t>http://www.collaborativelearning.org</w:t>
        </w:r>
      </w:hyperlink>
      <w:r w:rsidR="00F75140">
        <w:t>.</w:t>
      </w:r>
    </w:p>
    <w:p w:rsidR="00E37467" w:rsidRDefault="00E37467"/>
    <w:p w:rsidR="00E37467" w:rsidRDefault="00F17E37">
      <w:r>
        <w:t xml:space="preserve">This website has </w:t>
      </w:r>
      <w:r w:rsidR="00F75140">
        <w:t xml:space="preserve">collaborative learning activities and worksheets for a variety of different subjects. This is an example of one of the activities for teaching </w:t>
      </w:r>
      <w:r w:rsidR="00544A4F">
        <w:t>about Anne Frank and WWII</w:t>
      </w:r>
      <w:r w:rsidR="00062A0C">
        <w:t xml:space="preserve"> that I think could be </w:t>
      </w:r>
      <w:r>
        <w:t>used</w:t>
      </w:r>
      <w:r w:rsidR="00F75140">
        <w:t xml:space="preserve"> as a fun way to review any</w:t>
      </w:r>
      <w:r w:rsidR="00062A0C">
        <w:t xml:space="preserve"> chronological</w:t>
      </w:r>
      <w:r w:rsidR="00E24D6A">
        <w:t xml:space="preserve"> history unit or </w:t>
      </w:r>
      <w:r w:rsidR="00E37467">
        <w:t>to demonstrate cause and effect.</w:t>
      </w:r>
    </w:p>
    <w:p w:rsidR="00544A4F" w:rsidRDefault="00544A4F"/>
    <w:p w:rsidR="00F75140" w:rsidRDefault="00E37467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4057015</wp:posOffset>
            </wp:positionV>
            <wp:extent cx="5034280" cy="3039110"/>
            <wp:effectExtent l="25400" t="0" r="0" b="0"/>
            <wp:wrapTight wrapText="bothSides">
              <wp:wrapPolygon edited="0">
                <wp:start x="-109" y="0"/>
                <wp:lineTo x="-109" y="21483"/>
                <wp:lineTo x="21578" y="21483"/>
                <wp:lineTo x="21578" y="0"/>
                <wp:lineTo x="-109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280" cy="303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1085215</wp:posOffset>
            </wp:positionV>
            <wp:extent cx="5027295" cy="2961640"/>
            <wp:effectExtent l="25400" t="0" r="1905" b="0"/>
            <wp:wrapTight wrapText="bothSides">
              <wp:wrapPolygon edited="0">
                <wp:start x="-109" y="0"/>
                <wp:lineTo x="-109" y="21489"/>
                <wp:lineTo x="21608" y="21489"/>
                <wp:lineTo x="21608" y="0"/>
                <wp:lineTo x="-10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295" cy="296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4A4F">
        <w:t xml:space="preserve">Create one table with important dates </w:t>
      </w:r>
      <w:r>
        <w:t xml:space="preserve">in each cell </w:t>
      </w:r>
      <w:r w:rsidR="00544A4F">
        <w:t>and a second table with de</w:t>
      </w:r>
      <w:r w:rsidR="002A54E2">
        <w:t>scriptions of the events that correspond</w:t>
      </w:r>
      <w:r w:rsidR="00544A4F">
        <w:t xml:space="preserve"> with each date. Cut up the second table into individual cells</w:t>
      </w:r>
      <w:r w:rsidR="006F4285">
        <w:t xml:space="preserve"> and scramble</w:t>
      </w:r>
      <w:r w:rsidR="00544A4F">
        <w:t xml:space="preserve">. Students can </w:t>
      </w:r>
      <w:r w:rsidR="00600B5D">
        <w:t xml:space="preserve">then </w:t>
      </w:r>
      <w:r w:rsidR="00544A4F">
        <w:t>put the events in order by placing each one on top of the year in which it happened. Note, in this example they helped students by also making it p</w:t>
      </w:r>
      <w:r>
        <w:t>ossible to deduct the order of e</w:t>
      </w:r>
      <w:r w:rsidR="00544A4F">
        <w:t>vents using math skills</w:t>
      </w:r>
      <w:r>
        <w:t>.</w:t>
      </w:r>
    </w:p>
    <w:sectPr w:rsidR="00F75140" w:rsidSect="00F7514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5140"/>
    <w:rsid w:val="00062A0C"/>
    <w:rsid w:val="001F250F"/>
    <w:rsid w:val="002A54E2"/>
    <w:rsid w:val="003A1ABB"/>
    <w:rsid w:val="00544A4F"/>
    <w:rsid w:val="00600B5D"/>
    <w:rsid w:val="006F4285"/>
    <w:rsid w:val="00E24D6A"/>
    <w:rsid w:val="00E37467"/>
    <w:rsid w:val="00E92462"/>
    <w:rsid w:val="00F17E37"/>
    <w:rsid w:val="00F7514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66C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75140"/>
    <w:rPr>
      <w:color w:val="0000FF" w:themeColor="hyperlink"/>
      <w:u w:val="single"/>
    </w:rPr>
  </w:style>
  <w:style w:type="table" w:styleId="TableGrid">
    <w:name w:val="Table Grid"/>
    <w:basedOn w:val="TableNormal"/>
    <w:rsid w:val="00F751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ollaborativelearning.org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113</Words>
  <Characters>646</Characters>
  <Application>Microsoft Macintosh Word</Application>
  <DocSecurity>0</DocSecurity>
  <Lines>5</Lines>
  <Paragraphs>1</Paragraphs>
  <ScaleCrop>false</ScaleCrop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Shopiro</dc:creator>
  <cp:keywords/>
  <cp:lastModifiedBy>Kimberly Shopiro</cp:lastModifiedBy>
  <cp:revision>9</cp:revision>
  <dcterms:created xsi:type="dcterms:W3CDTF">2011-04-08T01:51:00Z</dcterms:created>
  <dcterms:modified xsi:type="dcterms:W3CDTF">2011-04-08T03:58:00Z</dcterms:modified>
</cp:coreProperties>
</file>