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Default Extension="png" ContentType="image/png"/>
  <Override PartName="/word/diagrams/data1.xml" ContentType="application/vnd.openxmlformats-officedocument.drawingml.diagramData+xml"/>
  <Override PartName="/word/diagrams/colors1.xml" ContentType="application/vnd.openxmlformats-officedocument.drawingml.diagramColor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086" w:rsidRDefault="00E91951">
      <w:r w:rsidRPr="00E91951">
        <w:rPr>
          <w:b/>
          <w:noProof/>
        </w:rPr>
        <w:pict>
          <v:roundrect id="_x0000_s1026" style="position:absolute;margin-left:-6.75pt;margin-top:-37.5pt;width:448pt;height:27.3pt;z-index:251658240" arcsize="10923f" fillcolor="#4bacc6 [3208]" strokecolor="#f2f2f2 [3041]" strokeweight="3pt">
            <v:shadow on="t" type="perspective" color="#205867 [1608]" opacity=".5" offset="1pt" offset2="-1pt"/>
            <v:textbox style="mso-next-textbox:#_x0000_s1026">
              <w:txbxContent>
                <w:p w:rsidR="001E4562" w:rsidRPr="00B01D44" w:rsidRDefault="001E4562" w:rsidP="001E4562">
                  <w:pPr>
                    <w:rPr>
                      <w:color w:val="FFFFFF" w:themeColor="background1"/>
                    </w:rPr>
                  </w:pPr>
                  <w:r>
                    <w:rPr>
                      <w:color w:val="FFFFFF" w:themeColor="background1"/>
                    </w:rPr>
                    <w:t>Appendix</w:t>
                  </w:r>
                  <w:r w:rsidR="009522D3">
                    <w:rPr>
                      <w:color w:val="FFFFFF" w:themeColor="background1"/>
                    </w:rPr>
                    <w:t xml:space="preserve"> 5.1</w:t>
                  </w:r>
                  <w:r>
                    <w:rPr>
                      <w:color w:val="FFFFFF" w:themeColor="background1"/>
                    </w:rPr>
                    <w:t xml:space="preserve"> </w:t>
                  </w:r>
                  <w:proofErr w:type="gramStart"/>
                  <w:r>
                    <w:rPr>
                      <w:color w:val="FFFFFF" w:themeColor="background1"/>
                    </w:rPr>
                    <w:t xml:space="preserve">- </w:t>
                  </w:r>
                  <w:r w:rsidR="009B7086">
                    <w:rPr>
                      <w:color w:val="FFFFFF" w:themeColor="background1"/>
                    </w:rPr>
                    <w:t xml:space="preserve"> America’s</w:t>
                  </w:r>
                  <w:proofErr w:type="gramEnd"/>
                  <w:r w:rsidR="009B7086">
                    <w:rPr>
                      <w:color w:val="FFFFFF" w:themeColor="background1"/>
                    </w:rPr>
                    <w:t xml:space="preserve"> Backyard Support Materials</w:t>
                  </w:r>
                </w:p>
              </w:txbxContent>
            </v:textbox>
            <w10:wrap type="square"/>
          </v:roundrect>
        </w:pict>
      </w:r>
    </w:p>
    <w:p w:rsidR="009B7086" w:rsidRDefault="009B7086">
      <w:pPr>
        <w:rPr>
          <w:b/>
        </w:rPr>
      </w:pPr>
      <w:r>
        <w:rPr>
          <w:b/>
          <w:noProof/>
        </w:rPr>
        <w:drawing>
          <wp:anchor distT="0" distB="0" distL="114300" distR="114300" simplePos="0" relativeHeight="251659264" behindDoc="1" locked="0" layoutInCell="1" allowOverlap="1">
            <wp:simplePos x="0" y="0"/>
            <wp:positionH relativeFrom="column">
              <wp:posOffset>139700</wp:posOffset>
            </wp:positionH>
            <wp:positionV relativeFrom="paragraph">
              <wp:posOffset>591185</wp:posOffset>
            </wp:positionV>
            <wp:extent cx="5499100" cy="3200400"/>
            <wp:effectExtent l="38100" t="0" r="25400" b="0"/>
            <wp:wrapSquare wrapText="bothSides"/>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anchor>
        </w:drawing>
      </w:r>
      <w:r w:rsidRPr="009B7086">
        <w:rPr>
          <w:b/>
        </w:rPr>
        <w:t>Sample Brainstorm of “America’s Backyard”</w:t>
      </w:r>
    </w:p>
    <w:p w:rsidR="00965659" w:rsidRDefault="00965659">
      <w:pPr>
        <w:rPr>
          <w:b/>
        </w:rPr>
      </w:pPr>
    </w:p>
    <w:p w:rsidR="009B7086" w:rsidRDefault="009B7086">
      <w:pPr>
        <w:rPr>
          <w:b/>
        </w:rPr>
      </w:pPr>
      <w:r>
        <w:rPr>
          <w:b/>
        </w:rPr>
        <w:br w:type="page"/>
      </w:r>
    </w:p>
    <w:p w:rsidR="009522D3" w:rsidRDefault="00E91951" w:rsidP="00F700FA">
      <w:pPr>
        <w:jc w:val="center"/>
        <w:rPr>
          <w:noProof/>
          <w:sz w:val="28"/>
          <w:szCs w:val="28"/>
        </w:rPr>
      </w:pPr>
      <w:r w:rsidRPr="00E91951">
        <w:rPr>
          <w:b/>
          <w:noProof/>
        </w:rPr>
        <w:lastRenderedPageBreak/>
        <w:pict>
          <v:roundrect id="_x0000_s1027" style="position:absolute;left:0;text-align:left;margin-left:5.25pt;margin-top:-37.5pt;width:448pt;height:27.3pt;z-index:251660288" arcsize="10923f" fillcolor="#4bacc6 [3208]" strokecolor="#f2f2f2 [3041]" strokeweight="3pt">
            <v:shadow on="t" type="perspective" color="#205867 [1608]" opacity=".5" offset="1pt" offset2="-1pt"/>
            <v:textbox style="mso-next-textbox:#_x0000_s1027">
              <w:txbxContent>
                <w:p w:rsidR="009B7086" w:rsidRPr="00B01D44" w:rsidRDefault="009B7086" w:rsidP="009B7086">
                  <w:pPr>
                    <w:rPr>
                      <w:color w:val="FFFFFF" w:themeColor="background1"/>
                    </w:rPr>
                  </w:pPr>
                  <w:r>
                    <w:rPr>
                      <w:color w:val="FFFFFF" w:themeColor="background1"/>
                    </w:rPr>
                    <w:t xml:space="preserve">Appendix </w:t>
                  </w:r>
                  <w:r w:rsidR="009522D3">
                    <w:rPr>
                      <w:color w:val="FFFFFF" w:themeColor="background1"/>
                    </w:rPr>
                    <w:t xml:space="preserve">5.2 </w:t>
                  </w:r>
                  <w:proofErr w:type="gramStart"/>
                  <w:r>
                    <w:rPr>
                      <w:color w:val="FFFFFF" w:themeColor="background1"/>
                    </w:rPr>
                    <w:t xml:space="preserve">-  </w:t>
                  </w:r>
                  <w:r w:rsidR="009522D3">
                    <w:rPr>
                      <w:color w:val="FFFFFF" w:themeColor="background1"/>
                    </w:rPr>
                    <w:t>Latin</w:t>
                  </w:r>
                  <w:proofErr w:type="gramEnd"/>
                  <w:r w:rsidR="009522D3">
                    <w:rPr>
                      <w:color w:val="FFFFFF" w:themeColor="background1"/>
                    </w:rPr>
                    <w:t xml:space="preserve"> America </w:t>
                  </w:r>
                  <w:proofErr w:type="spellStart"/>
                  <w:r w:rsidR="009522D3">
                    <w:rPr>
                      <w:color w:val="FFFFFF" w:themeColor="background1"/>
                    </w:rPr>
                    <w:t>WebCrawl</w:t>
                  </w:r>
                  <w:proofErr w:type="spellEnd"/>
                  <w:r w:rsidR="009522D3">
                    <w:rPr>
                      <w:color w:val="FFFFFF" w:themeColor="background1"/>
                    </w:rPr>
                    <w:t xml:space="preserve"> Handout</w:t>
                  </w:r>
                </w:p>
              </w:txbxContent>
            </v:textbox>
            <w10:wrap type="square"/>
          </v:roundrect>
        </w:pict>
      </w:r>
    </w:p>
    <w:p w:rsidR="009522D3" w:rsidRDefault="009522D3" w:rsidP="009522D3">
      <w:pPr>
        <w:jc w:val="center"/>
        <w:rPr>
          <w:noProof/>
          <w:sz w:val="28"/>
          <w:szCs w:val="28"/>
        </w:rPr>
      </w:pPr>
    </w:p>
    <w:p w:rsidR="009B7086" w:rsidRPr="00F700FA" w:rsidRDefault="009B7086" w:rsidP="009522D3">
      <w:pPr>
        <w:jc w:val="center"/>
        <w:rPr>
          <w:noProof/>
          <w:sz w:val="28"/>
          <w:szCs w:val="28"/>
        </w:rPr>
      </w:pPr>
      <w:r w:rsidRPr="00F700FA">
        <w:rPr>
          <w:noProof/>
          <w:sz w:val="28"/>
          <w:szCs w:val="28"/>
        </w:rPr>
        <w:t>Latin America WebCrawl</w:t>
      </w:r>
    </w:p>
    <w:p w:rsidR="00F700FA" w:rsidRPr="00F700FA" w:rsidRDefault="00F700FA" w:rsidP="00F700FA">
      <w:pPr>
        <w:rPr>
          <w:noProof/>
        </w:rPr>
      </w:pPr>
      <w:r w:rsidRPr="00F700FA">
        <w:rPr>
          <w:noProof/>
        </w:rPr>
        <w:t>Your Name: _______________________</w:t>
      </w:r>
    </w:p>
    <w:p w:rsidR="00F700FA" w:rsidRPr="00F700FA" w:rsidRDefault="00F700FA" w:rsidP="00F700FA">
      <w:r w:rsidRPr="00F700FA">
        <w:rPr>
          <w:noProof/>
        </w:rPr>
        <w:t>Your Research Topic: ________________</w:t>
      </w:r>
    </w:p>
    <w:p w:rsidR="00F700FA" w:rsidRPr="00F700FA" w:rsidRDefault="009B7086" w:rsidP="009B7086">
      <w:pPr>
        <w:rPr>
          <w:noProof/>
        </w:rPr>
      </w:pPr>
      <w:r w:rsidRPr="00F700FA">
        <w:rPr>
          <w:noProof/>
        </w:rPr>
        <w:t xml:space="preserve">After being assigned a topic by your teacher, you will use the internet to find information about your given topic.  </w:t>
      </w:r>
      <w:r w:rsidR="00F700FA" w:rsidRPr="00F700FA">
        <w:rPr>
          <w:noProof/>
        </w:rPr>
        <w:t>Your job is to get an overall idea about what happened in each event.  Use this graphic organizer to record your findings.  Remember that you will be required to present your findings to a small group and you will also need to hand in your research notes!</w:t>
      </w:r>
    </w:p>
    <w:p w:rsidR="009B7086" w:rsidRPr="00F700FA" w:rsidRDefault="00F700FA" w:rsidP="009B7086">
      <w:pPr>
        <w:rPr>
          <w:noProof/>
        </w:rPr>
      </w:pPr>
      <w:r w:rsidRPr="00F700FA">
        <w:rPr>
          <w:noProof/>
        </w:rPr>
        <w:t>You should also keep track of the websites you visit and evaluate them using the Website Evaluation Checklist.</w:t>
      </w:r>
    </w:p>
    <w:p w:rsidR="009B7086" w:rsidRPr="00F700FA" w:rsidRDefault="00F700FA" w:rsidP="009B7086">
      <w:pPr>
        <w:rPr>
          <w:noProof/>
        </w:rPr>
      </w:pPr>
      <w:r w:rsidRPr="00F700FA">
        <w:rPr>
          <w:noProof/>
        </w:rPr>
        <w:t>Happy Crawling!!</w:t>
      </w:r>
    </w:p>
    <w:p w:rsidR="009B7086" w:rsidRPr="00F700FA" w:rsidRDefault="009B7086" w:rsidP="009B7086">
      <w:pPr>
        <w:jc w:val="center"/>
      </w:pPr>
      <w:r w:rsidRPr="00F700FA">
        <w:t>3 Things I Learned</w:t>
      </w:r>
    </w:p>
    <w:tbl>
      <w:tblPr>
        <w:tblStyle w:val="TableGrid"/>
        <w:tblW w:w="9636" w:type="dxa"/>
        <w:tblLook w:val="04A0"/>
      </w:tblPr>
      <w:tblGrid>
        <w:gridCol w:w="9636"/>
      </w:tblGrid>
      <w:tr w:rsidR="009B7086" w:rsidTr="00F700FA">
        <w:trPr>
          <w:trHeight w:val="719"/>
        </w:trPr>
        <w:tc>
          <w:tcPr>
            <w:tcW w:w="9636" w:type="dxa"/>
          </w:tcPr>
          <w:p w:rsidR="009B7086" w:rsidRDefault="009B7086" w:rsidP="000678D2"/>
        </w:tc>
      </w:tr>
      <w:tr w:rsidR="009B7086" w:rsidTr="00F700FA">
        <w:trPr>
          <w:trHeight w:val="719"/>
        </w:trPr>
        <w:tc>
          <w:tcPr>
            <w:tcW w:w="9636" w:type="dxa"/>
          </w:tcPr>
          <w:p w:rsidR="009B7086" w:rsidRDefault="009B7086" w:rsidP="000678D2"/>
        </w:tc>
      </w:tr>
      <w:tr w:rsidR="009B7086" w:rsidTr="00F700FA">
        <w:trPr>
          <w:trHeight w:val="719"/>
        </w:trPr>
        <w:tc>
          <w:tcPr>
            <w:tcW w:w="9636" w:type="dxa"/>
          </w:tcPr>
          <w:p w:rsidR="009B7086" w:rsidRDefault="009B7086" w:rsidP="000678D2"/>
        </w:tc>
      </w:tr>
    </w:tbl>
    <w:p w:rsidR="00F700FA" w:rsidRDefault="00F700FA" w:rsidP="009B7086">
      <w:pPr>
        <w:jc w:val="center"/>
      </w:pPr>
    </w:p>
    <w:p w:rsidR="009B7086" w:rsidRPr="00F700FA" w:rsidRDefault="009B7086" w:rsidP="009B7086">
      <w:pPr>
        <w:jc w:val="center"/>
      </w:pPr>
      <w:r w:rsidRPr="00F700FA">
        <w:t>2 Things That Made Me Think</w:t>
      </w:r>
    </w:p>
    <w:tbl>
      <w:tblPr>
        <w:tblStyle w:val="TableGrid"/>
        <w:tblW w:w="9637" w:type="dxa"/>
        <w:tblLook w:val="04A0"/>
      </w:tblPr>
      <w:tblGrid>
        <w:gridCol w:w="9637"/>
      </w:tblGrid>
      <w:tr w:rsidR="009B7086" w:rsidTr="00F700FA">
        <w:trPr>
          <w:trHeight w:val="849"/>
        </w:trPr>
        <w:tc>
          <w:tcPr>
            <w:tcW w:w="9637" w:type="dxa"/>
          </w:tcPr>
          <w:p w:rsidR="009B7086" w:rsidRDefault="009B7086" w:rsidP="000678D2"/>
        </w:tc>
      </w:tr>
      <w:tr w:rsidR="009B7086" w:rsidTr="00F700FA">
        <w:trPr>
          <w:trHeight w:val="849"/>
        </w:trPr>
        <w:tc>
          <w:tcPr>
            <w:tcW w:w="9637" w:type="dxa"/>
          </w:tcPr>
          <w:p w:rsidR="009B7086" w:rsidRDefault="009B7086" w:rsidP="000678D2"/>
        </w:tc>
      </w:tr>
    </w:tbl>
    <w:p w:rsidR="00F700FA" w:rsidRDefault="00F700FA" w:rsidP="009B7086">
      <w:pPr>
        <w:jc w:val="center"/>
      </w:pPr>
    </w:p>
    <w:p w:rsidR="009B7086" w:rsidRPr="00F700FA" w:rsidRDefault="009B7086" w:rsidP="009B7086">
      <w:pPr>
        <w:jc w:val="center"/>
      </w:pPr>
      <w:r w:rsidRPr="00F700FA">
        <w:t>1 Burning Question I Still Have</w:t>
      </w:r>
    </w:p>
    <w:tbl>
      <w:tblPr>
        <w:tblStyle w:val="TableGrid"/>
        <w:tblW w:w="0" w:type="auto"/>
        <w:tblLook w:val="04A0"/>
      </w:tblPr>
      <w:tblGrid>
        <w:gridCol w:w="9576"/>
      </w:tblGrid>
      <w:tr w:rsidR="009B7086" w:rsidTr="00F700FA">
        <w:trPr>
          <w:trHeight w:val="755"/>
        </w:trPr>
        <w:tc>
          <w:tcPr>
            <w:tcW w:w="9576" w:type="dxa"/>
          </w:tcPr>
          <w:p w:rsidR="009B7086" w:rsidRDefault="009B7086" w:rsidP="000678D2"/>
        </w:tc>
      </w:tr>
    </w:tbl>
    <w:p w:rsidR="00F700FA" w:rsidRDefault="00E91951" w:rsidP="00F700FA">
      <w:r w:rsidRPr="00E91951">
        <w:rPr>
          <w:b/>
          <w:noProof/>
        </w:rPr>
        <w:lastRenderedPageBreak/>
        <w:pict>
          <v:roundrect id="_x0000_s1028" style="position:absolute;margin-left:10.5pt;margin-top:-43.5pt;width:448pt;height:27.3pt;z-index:251661312;mso-position-horizontal-relative:text;mso-position-vertical-relative:text" arcsize="10923f" fillcolor="#4bacc6 [3208]" strokecolor="#f2f2f2 [3041]" strokeweight="3pt">
            <v:shadow on="t" type="perspective" color="#205867 [1608]" opacity=".5" offset="1pt" offset2="-1pt"/>
            <v:textbox style="mso-next-textbox:#_x0000_s1028">
              <w:txbxContent>
                <w:p w:rsidR="00F700FA" w:rsidRPr="00B01D44" w:rsidRDefault="00F700FA" w:rsidP="00F700FA">
                  <w:pPr>
                    <w:rPr>
                      <w:color w:val="FFFFFF" w:themeColor="background1"/>
                    </w:rPr>
                  </w:pPr>
                  <w:r>
                    <w:rPr>
                      <w:color w:val="FFFFFF" w:themeColor="background1"/>
                    </w:rPr>
                    <w:t xml:space="preserve">Appendix </w:t>
                  </w:r>
                  <w:r w:rsidR="009522D3">
                    <w:rPr>
                      <w:color w:val="FFFFFF" w:themeColor="background1"/>
                    </w:rPr>
                    <w:t xml:space="preserve">5.3 </w:t>
                  </w:r>
                  <w:proofErr w:type="gramStart"/>
                  <w:r>
                    <w:rPr>
                      <w:color w:val="FFFFFF" w:themeColor="background1"/>
                    </w:rPr>
                    <w:t xml:space="preserve">-  </w:t>
                  </w:r>
                  <w:r w:rsidR="009522D3">
                    <w:rPr>
                      <w:color w:val="FFFFFF" w:themeColor="background1"/>
                    </w:rPr>
                    <w:t>Checklist</w:t>
                  </w:r>
                  <w:proofErr w:type="gramEnd"/>
                  <w:r w:rsidR="009522D3">
                    <w:rPr>
                      <w:color w:val="FFFFFF" w:themeColor="background1"/>
                    </w:rPr>
                    <w:t xml:space="preserve"> for Evaluating Websites</w:t>
                  </w:r>
                </w:p>
              </w:txbxContent>
            </v:textbox>
            <w10:wrap type="square"/>
          </v:roundrect>
        </w:pict>
      </w:r>
    </w:p>
    <w:p w:rsidR="00F700FA" w:rsidRDefault="00F700FA" w:rsidP="00F700FA">
      <w:r>
        <w:t>Checklist for Evaluating Websites</w:t>
      </w:r>
    </w:p>
    <w:p w:rsidR="00F700FA" w:rsidRDefault="00F700FA" w:rsidP="00F700FA">
      <w:pPr>
        <w:rPr>
          <w:noProof/>
        </w:rPr>
      </w:pPr>
      <w:proofErr w:type="gramStart"/>
      <w:r w:rsidRPr="00342D57">
        <w:t>“Checklist for Evaluating a Website” from the Toronto District School Board’s document “Research Success @ Library; A Guide for Secondary Students, Revised”.</w:t>
      </w:r>
      <w:proofErr w:type="gramEnd"/>
      <w:r>
        <w:t xml:space="preserve">  </w:t>
      </w:r>
    </w:p>
    <w:p w:rsidR="009B7086" w:rsidRDefault="00F700FA" w:rsidP="00F700FA">
      <w:pPr>
        <w:tabs>
          <w:tab w:val="left" w:pos="3392"/>
        </w:tabs>
        <w:jc w:val="center"/>
        <w:rPr>
          <w:b/>
        </w:rPr>
      </w:pPr>
      <w:r w:rsidRPr="00F700FA">
        <w:rPr>
          <w:b/>
          <w:noProof/>
        </w:rPr>
        <w:drawing>
          <wp:inline distT="0" distB="0" distL="0" distR="0">
            <wp:extent cx="4817110" cy="6692227"/>
            <wp:effectExtent l="19050" t="0" r="2540" b="0"/>
            <wp:docPr id="3" name="Picture 1" descr="F:\DCIM\100CANON\IMG_08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DCIM\100CANON\IMG_0838.JPG"/>
                    <pic:cNvPicPr>
                      <a:picLocks noChangeAspect="1" noChangeArrowheads="1"/>
                    </pic:cNvPicPr>
                  </pic:nvPicPr>
                  <pic:blipFill>
                    <a:blip r:embed="rId12" cstate="print"/>
                    <a:srcRect/>
                    <a:stretch>
                      <a:fillRect/>
                    </a:stretch>
                  </pic:blipFill>
                  <pic:spPr bwMode="auto">
                    <a:xfrm>
                      <a:off x="0" y="0"/>
                      <a:ext cx="4839028" cy="6722676"/>
                    </a:xfrm>
                    <a:prstGeom prst="rect">
                      <a:avLst/>
                    </a:prstGeom>
                    <a:noFill/>
                    <a:ln w="9525">
                      <a:noFill/>
                      <a:miter lim="800000"/>
                      <a:headEnd/>
                      <a:tailEnd/>
                    </a:ln>
                  </pic:spPr>
                </pic:pic>
              </a:graphicData>
            </a:graphic>
          </wp:inline>
        </w:drawing>
      </w:r>
    </w:p>
    <w:p w:rsidR="00F700FA" w:rsidRDefault="00F700FA">
      <w:pPr>
        <w:rPr>
          <w:b/>
        </w:rPr>
      </w:pPr>
      <w:r>
        <w:rPr>
          <w:b/>
        </w:rPr>
        <w:br w:type="page"/>
      </w:r>
    </w:p>
    <w:p w:rsidR="00F700FA" w:rsidRDefault="00E91951" w:rsidP="00F700FA">
      <w:pPr>
        <w:rPr>
          <w:b/>
        </w:rPr>
      </w:pPr>
      <w:r>
        <w:rPr>
          <w:b/>
          <w:noProof/>
        </w:rPr>
        <w:lastRenderedPageBreak/>
        <w:pict>
          <v:roundrect id="_x0000_s1029" style="position:absolute;margin-left:-10pt;margin-top:-40.5pt;width:448pt;height:27.3pt;z-index:251662336" arcsize="10923f" fillcolor="#4bacc6 [3208]" strokecolor="#f2f2f2 [3041]" strokeweight="3pt">
            <v:shadow on="t" type="perspective" color="#205867 [1608]" opacity=".5" offset="1pt" offset2="-1pt"/>
            <v:textbox style="mso-next-textbox:#_x0000_s1029">
              <w:txbxContent>
                <w:p w:rsidR="00F700FA" w:rsidRPr="00B01D44" w:rsidRDefault="00F700FA" w:rsidP="00F700FA">
                  <w:pPr>
                    <w:rPr>
                      <w:color w:val="FFFFFF" w:themeColor="background1"/>
                    </w:rPr>
                  </w:pPr>
                  <w:r>
                    <w:rPr>
                      <w:color w:val="FFFFFF" w:themeColor="background1"/>
                    </w:rPr>
                    <w:t xml:space="preserve">Appendix </w:t>
                  </w:r>
                  <w:r w:rsidR="009522D3">
                    <w:rPr>
                      <w:color w:val="FFFFFF" w:themeColor="background1"/>
                    </w:rPr>
                    <w:t xml:space="preserve">5.4 </w:t>
                  </w:r>
                  <w:proofErr w:type="gramStart"/>
                  <w:r>
                    <w:rPr>
                      <w:color w:val="FFFFFF" w:themeColor="background1"/>
                    </w:rPr>
                    <w:t xml:space="preserve">-  </w:t>
                  </w:r>
                  <w:proofErr w:type="spellStart"/>
                  <w:r w:rsidR="009522D3">
                    <w:rPr>
                      <w:color w:val="FFFFFF" w:themeColor="background1"/>
                    </w:rPr>
                    <w:t>WebCrawl</w:t>
                  </w:r>
                  <w:proofErr w:type="spellEnd"/>
                  <w:proofErr w:type="gramEnd"/>
                  <w:r w:rsidR="009522D3">
                    <w:rPr>
                      <w:color w:val="FFFFFF" w:themeColor="background1"/>
                    </w:rPr>
                    <w:t xml:space="preserve"> Support Materials</w:t>
                  </w:r>
                </w:p>
              </w:txbxContent>
            </v:textbox>
            <w10:wrap type="square"/>
          </v:roundrect>
        </w:pict>
      </w:r>
    </w:p>
    <w:p w:rsidR="00F700FA" w:rsidRPr="00EC0426" w:rsidRDefault="00F700FA" w:rsidP="00F700FA">
      <w:pPr>
        <w:rPr>
          <w:b/>
        </w:rPr>
      </w:pPr>
      <w:r w:rsidRPr="00EC0426">
        <w:rPr>
          <w:b/>
        </w:rPr>
        <w:t xml:space="preserve">Suggested Questions </w:t>
      </w:r>
      <w:proofErr w:type="gramStart"/>
      <w:r w:rsidRPr="00EC0426">
        <w:rPr>
          <w:b/>
        </w:rPr>
        <w:t>Ab</w:t>
      </w:r>
      <w:r>
        <w:rPr>
          <w:b/>
        </w:rPr>
        <w:t>out</w:t>
      </w:r>
      <w:proofErr w:type="gramEnd"/>
      <w:r>
        <w:rPr>
          <w:b/>
        </w:rPr>
        <w:t xml:space="preserve"> the Process of the </w:t>
      </w:r>
      <w:proofErr w:type="spellStart"/>
      <w:r>
        <w:rPr>
          <w:b/>
        </w:rPr>
        <w:t>Webcrawl</w:t>
      </w:r>
      <w:proofErr w:type="spellEnd"/>
    </w:p>
    <w:p w:rsidR="00F700FA" w:rsidRDefault="00F700FA" w:rsidP="00F700FA">
      <w:pPr>
        <w:pStyle w:val="ListParagraph"/>
        <w:numPr>
          <w:ilvl w:val="0"/>
          <w:numId w:val="1"/>
        </w:numPr>
      </w:pPr>
      <w:r>
        <w:t xml:space="preserve">What sources did you find during the </w:t>
      </w:r>
      <w:proofErr w:type="spellStart"/>
      <w:r>
        <w:t>WebCrawl</w:t>
      </w:r>
      <w:proofErr w:type="spellEnd"/>
      <w:r>
        <w:t>?</w:t>
      </w:r>
    </w:p>
    <w:p w:rsidR="00F700FA" w:rsidRDefault="00F700FA" w:rsidP="00F700FA">
      <w:pPr>
        <w:pStyle w:val="ListParagraph"/>
        <w:numPr>
          <w:ilvl w:val="0"/>
          <w:numId w:val="1"/>
        </w:numPr>
      </w:pPr>
      <w:r>
        <w:t>What organizations or institutions created the websites that you found?</w:t>
      </w:r>
    </w:p>
    <w:p w:rsidR="00F700FA" w:rsidRDefault="00F700FA" w:rsidP="00F700FA">
      <w:pPr>
        <w:pStyle w:val="ListParagraph"/>
        <w:numPr>
          <w:ilvl w:val="0"/>
          <w:numId w:val="1"/>
        </w:numPr>
      </w:pPr>
      <w:r>
        <w:t xml:space="preserve">Did you find sources that disagreed with </w:t>
      </w:r>
      <w:proofErr w:type="spellStart"/>
      <w:r>
        <w:t>eachother</w:t>
      </w:r>
      <w:proofErr w:type="spellEnd"/>
      <w:r>
        <w:t>?</w:t>
      </w:r>
    </w:p>
    <w:p w:rsidR="00F700FA" w:rsidRDefault="00F700FA" w:rsidP="00F700FA">
      <w:pPr>
        <w:pStyle w:val="ListParagraph"/>
        <w:numPr>
          <w:ilvl w:val="0"/>
          <w:numId w:val="1"/>
        </w:numPr>
      </w:pPr>
      <w:r>
        <w:t>Why might you have found conflicting sources?</w:t>
      </w:r>
    </w:p>
    <w:p w:rsidR="00F700FA" w:rsidRDefault="00F700FA" w:rsidP="00F700FA">
      <w:pPr>
        <w:pStyle w:val="ListParagraph"/>
        <w:numPr>
          <w:ilvl w:val="0"/>
          <w:numId w:val="1"/>
        </w:numPr>
      </w:pPr>
      <w:r>
        <w:t xml:space="preserve">Can you identify any bias in the </w:t>
      </w:r>
      <w:proofErr w:type="spellStart"/>
      <w:r>
        <w:t>webistes</w:t>
      </w:r>
      <w:proofErr w:type="spellEnd"/>
      <w:r>
        <w:t xml:space="preserve"> you looked at?  Give some examples.</w:t>
      </w:r>
    </w:p>
    <w:p w:rsidR="00F700FA" w:rsidRDefault="00F700FA" w:rsidP="00F700FA">
      <w:pPr>
        <w:pStyle w:val="ListParagraph"/>
        <w:numPr>
          <w:ilvl w:val="0"/>
          <w:numId w:val="1"/>
        </w:numPr>
      </w:pPr>
      <w:r>
        <w:t>What do these conflicting sources indicate about how we understand History</w:t>
      </w:r>
      <w:proofErr w:type="gramStart"/>
      <w:r>
        <w:t>?\</w:t>
      </w:r>
      <w:proofErr w:type="gramEnd"/>
    </w:p>
    <w:p w:rsidR="00F700FA" w:rsidRDefault="00F700FA" w:rsidP="00F700FA">
      <w:pPr>
        <w:pStyle w:val="ListParagraph"/>
      </w:pPr>
    </w:p>
    <w:p w:rsidR="00B32A6D" w:rsidRPr="00F700FA" w:rsidRDefault="00F700FA" w:rsidP="00F700FA">
      <w:pPr>
        <w:rPr>
          <w:b/>
        </w:rPr>
      </w:pPr>
      <w:r w:rsidRPr="00F700FA">
        <w:rPr>
          <w:b/>
        </w:rPr>
        <w:t xml:space="preserve">Assessment Checklist for the </w:t>
      </w:r>
      <w:proofErr w:type="spellStart"/>
      <w:r w:rsidRPr="00F700FA">
        <w:rPr>
          <w:b/>
        </w:rPr>
        <w:t>WebCrawl</w:t>
      </w:r>
      <w:proofErr w:type="spellEnd"/>
      <w:r w:rsidRPr="00F700FA">
        <w:rPr>
          <w:b/>
        </w:rPr>
        <w:t xml:space="preserve"> (Assessment of Learning)</w:t>
      </w:r>
    </w:p>
    <w:tbl>
      <w:tblPr>
        <w:tblStyle w:val="TableGrid"/>
        <w:tblW w:w="0" w:type="auto"/>
        <w:tblLook w:val="04A0"/>
      </w:tblPr>
      <w:tblGrid>
        <w:gridCol w:w="3595"/>
        <w:gridCol w:w="1077"/>
        <w:gridCol w:w="903"/>
        <w:gridCol w:w="3330"/>
      </w:tblGrid>
      <w:tr w:rsidR="00F700FA" w:rsidTr="000678D2">
        <w:tc>
          <w:tcPr>
            <w:tcW w:w="8905" w:type="dxa"/>
            <w:gridSpan w:val="4"/>
          </w:tcPr>
          <w:p w:rsidR="00F700FA" w:rsidRDefault="00F700FA" w:rsidP="000678D2">
            <w:r>
              <w:t>Student Name:</w:t>
            </w:r>
          </w:p>
        </w:tc>
      </w:tr>
      <w:tr w:rsidR="00F700FA" w:rsidTr="000678D2">
        <w:tc>
          <w:tcPr>
            <w:tcW w:w="3595" w:type="dxa"/>
            <w:shd w:val="clear" w:color="auto" w:fill="F2F2F2" w:themeFill="background1" w:themeFillShade="F2"/>
          </w:tcPr>
          <w:p w:rsidR="00F700FA" w:rsidRDefault="00F700FA" w:rsidP="000678D2">
            <w:pPr>
              <w:jc w:val="center"/>
            </w:pPr>
            <w:r>
              <w:t>Criteria</w:t>
            </w:r>
          </w:p>
        </w:tc>
        <w:tc>
          <w:tcPr>
            <w:tcW w:w="1077" w:type="dxa"/>
            <w:shd w:val="clear" w:color="auto" w:fill="F2F2F2" w:themeFill="background1" w:themeFillShade="F2"/>
          </w:tcPr>
          <w:p w:rsidR="00F700FA" w:rsidRDefault="00F700FA" w:rsidP="000678D2">
            <w:pPr>
              <w:jc w:val="center"/>
            </w:pPr>
            <w:r>
              <w:t>Yes</w:t>
            </w:r>
          </w:p>
        </w:tc>
        <w:tc>
          <w:tcPr>
            <w:tcW w:w="903" w:type="dxa"/>
            <w:shd w:val="clear" w:color="auto" w:fill="F2F2F2" w:themeFill="background1" w:themeFillShade="F2"/>
          </w:tcPr>
          <w:p w:rsidR="00F700FA" w:rsidRDefault="00F700FA" w:rsidP="000678D2">
            <w:pPr>
              <w:jc w:val="center"/>
            </w:pPr>
            <w:r>
              <w:t>No</w:t>
            </w:r>
          </w:p>
        </w:tc>
        <w:tc>
          <w:tcPr>
            <w:tcW w:w="3330" w:type="dxa"/>
            <w:shd w:val="clear" w:color="auto" w:fill="F2F2F2" w:themeFill="background1" w:themeFillShade="F2"/>
          </w:tcPr>
          <w:p w:rsidR="00F700FA" w:rsidRDefault="00F700FA" w:rsidP="000678D2">
            <w:pPr>
              <w:jc w:val="center"/>
            </w:pPr>
            <w:r>
              <w:t>Suggestions</w:t>
            </w:r>
          </w:p>
        </w:tc>
      </w:tr>
      <w:tr w:rsidR="00F700FA" w:rsidTr="000678D2">
        <w:tc>
          <w:tcPr>
            <w:tcW w:w="3595" w:type="dxa"/>
          </w:tcPr>
          <w:p w:rsidR="00F700FA" w:rsidRDefault="00F700FA" w:rsidP="000678D2">
            <w:r>
              <w:t>Student Identifies Sources for All Given Topics</w:t>
            </w:r>
          </w:p>
          <w:p w:rsidR="00F700FA" w:rsidRDefault="00F700FA" w:rsidP="000678D2"/>
          <w:p w:rsidR="00F700FA" w:rsidRDefault="00F700FA" w:rsidP="000678D2"/>
        </w:tc>
        <w:tc>
          <w:tcPr>
            <w:tcW w:w="1077" w:type="dxa"/>
          </w:tcPr>
          <w:p w:rsidR="00F700FA" w:rsidRDefault="00F700FA" w:rsidP="000678D2"/>
        </w:tc>
        <w:tc>
          <w:tcPr>
            <w:tcW w:w="903" w:type="dxa"/>
          </w:tcPr>
          <w:p w:rsidR="00F700FA" w:rsidRDefault="00F700FA" w:rsidP="000678D2"/>
        </w:tc>
        <w:tc>
          <w:tcPr>
            <w:tcW w:w="3330" w:type="dxa"/>
          </w:tcPr>
          <w:p w:rsidR="00F700FA" w:rsidRDefault="00F700FA" w:rsidP="000678D2"/>
        </w:tc>
      </w:tr>
      <w:tr w:rsidR="00F700FA" w:rsidTr="000678D2">
        <w:tc>
          <w:tcPr>
            <w:tcW w:w="3595" w:type="dxa"/>
          </w:tcPr>
          <w:p w:rsidR="00F700FA" w:rsidRDefault="00F700FA" w:rsidP="000678D2">
            <w:r>
              <w:t>Student Answers Content  Questions Thoughtfully</w:t>
            </w:r>
          </w:p>
          <w:p w:rsidR="00F700FA" w:rsidRDefault="00F700FA" w:rsidP="000678D2"/>
          <w:p w:rsidR="00F700FA" w:rsidRDefault="00F700FA" w:rsidP="000678D2"/>
        </w:tc>
        <w:tc>
          <w:tcPr>
            <w:tcW w:w="1077" w:type="dxa"/>
          </w:tcPr>
          <w:p w:rsidR="00F700FA" w:rsidRDefault="00F700FA" w:rsidP="000678D2"/>
        </w:tc>
        <w:tc>
          <w:tcPr>
            <w:tcW w:w="903" w:type="dxa"/>
          </w:tcPr>
          <w:p w:rsidR="00F700FA" w:rsidRDefault="00F700FA" w:rsidP="000678D2"/>
        </w:tc>
        <w:tc>
          <w:tcPr>
            <w:tcW w:w="3330" w:type="dxa"/>
          </w:tcPr>
          <w:p w:rsidR="00F700FA" w:rsidRDefault="00F700FA" w:rsidP="000678D2"/>
        </w:tc>
      </w:tr>
      <w:tr w:rsidR="00F700FA" w:rsidTr="000678D2">
        <w:tc>
          <w:tcPr>
            <w:tcW w:w="3595" w:type="dxa"/>
          </w:tcPr>
          <w:p w:rsidR="00F700FA" w:rsidRDefault="00F700FA" w:rsidP="000678D2">
            <w:r>
              <w:t>Student Discusses Reliability and Quality of Resources in Process Questions (optional Checklist for Evaluating Websites)</w:t>
            </w:r>
          </w:p>
        </w:tc>
        <w:tc>
          <w:tcPr>
            <w:tcW w:w="1077" w:type="dxa"/>
          </w:tcPr>
          <w:p w:rsidR="00F700FA" w:rsidRDefault="00F700FA" w:rsidP="000678D2"/>
        </w:tc>
        <w:tc>
          <w:tcPr>
            <w:tcW w:w="903" w:type="dxa"/>
          </w:tcPr>
          <w:p w:rsidR="00F700FA" w:rsidRDefault="00F700FA" w:rsidP="000678D2"/>
        </w:tc>
        <w:tc>
          <w:tcPr>
            <w:tcW w:w="3330" w:type="dxa"/>
          </w:tcPr>
          <w:p w:rsidR="00F700FA" w:rsidRDefault="00F700FA" w:rsidP="000678D2"/>
        </w:tc>
      </w:tr>
      <w:tr w:rsidR="00F700FA" w:rsidTr="000678D2">
        <w:tc>
          <w:tcPr>
            <w:tcW w:w="3595" w:type="dxa"/>
          </w:tcPr>
          <w:p w:rsidR="00F700FA" w:rsidRDefault="00F700FA" w:rsidP="000678D2">
            <w:r>
              <w:t>Student Demonstrates Critical Thinking About Media and Historical Representation</w:t>
            </w:r>
          </w:p>
          <w:p w:rsidR="00F700FA" w:rsidRDefault="00F700FA" w:rsidP="000678D2"/>
        </w:tc>
        <w:tc>
          <w:tcPr>
            <w:tcW w:w="1077" w:type="dxa"/>
          </w:tcPr>
          <w:p w:rsidR="00F700FA" w:rsidRDefault="00F700FA" w:rsidP="000678D2"/>
        </w:tc>
        <w:tc>
          <w:tcPr>
            <w:tcW w:w="903" w:type="dxa"/>
          </w:tcPr>
          <w:p w:rsidR="00F700FA" w:rsidRDefault="00F700FA" w:rsidP="000678D2"/>
        </w:tc>
        <w:tc>
          <w:tcPr>
            <w:tcW w:w="3330" w:type="dxa"/>
          </w:tcPr>
          <w:p w:rsidR="00F700FA" w:rsidRDefault="00F700FA" w:rsidP="000678D2"/>
        </w:tc>
      </w:tr>
      <w:tr w:rsidR="00F700FA" w:rsidTr="000678D2">
        <w:tc>
          <w:tcPr>
            <w:tcW w:w="3595" w:type="dxa"/>
          </w:tcPr>
          <w:p w:rsidR="00F700FA" w:rsidRDefault="00F700FA" w:rsidP="000678D2">
            <w:r>
              <w:t>Student Hands in All Sources</w:t>
            </w:r>
          </w:p>
          <w:p w:rsidR="00F700FA" w:rsidRDefault="00F700FA" w:rsidP="000678D2"/>
          <w:p w:rsidR="00F700FA" w:rsidRDefault="00F700FA" w:rsidP="000678D2"/>
          <w:p w:rsidR="00F700FA" w:rsidRDefault="00F700FA" w:rsidP="000678D2"/>
        </w:tc>
        <w:tc>
          <w:tcPr>
            <w:tcW w:w="1077" w:type="dxa"/>
          </w:tcPr>
          <w:p w:rsidR="00F700FA" w:rsidRDefault="00F700FA" w:rsidP="000678D2"/>
        </w:tc>
        <w:tc>
          <w:tcPr>
            <w:tcW w:w="903" w:type="dxa"/>
          </w:tcPr>
          <w:p w:rsidR="00F700FA" w:rsidRDefault="00F700FA" w:rsidP="000678D2"/>
        </w:tc>
        <w:tc>
          <w:tcPr>
            <w:tcW w:w="3330" w:type="dxa"/>
          </w:tcPr>
          <w:p w:rsidR="00F700FA" w:rsidRDefault="00F700FA" w:rsidP="000678D2"/>
        </w:tc>
      </w:tr>
    </w:tbl>
    <w:p w:rsidR="00F700FA" w:rsidRDefault="00F700FA" w:rsidP="00F700FA">
      <w:pPr>
        <w:pStyle w:val="ListParagraph"/>
      </w:pPr>
    </w:p>
    <w:p w:rsidR="00B32A6D" w:rsidRDefault="00B32A6D">
      <w:pPr>
        <w:rPr>
          <w:b/>
        </w:rPr>
      </w:pPr>
      <w:r>
        <w:rPr>
          <w:b/>
        </w:rPr>
        <w:br w:type="page"/>
      </w:r>
    </w:p>
    <w:p w:rsidR="009522D3" w:rsidRDefault="00E91951" w:rsidP="00860A98">
      <w:pPr>
        <w:rPr>
          <w:noProof/>
        </w:rPr>
      </w:pPr>
      <w:r w:rsidRPr="00E91951">
        <w:rPr>
          <w:b/>
          <w:noProof/>
        </w:rPr>
        <w:lastRenderedPageBreak/>
        <w:pict>
          <v:roundrect id="_x0000_s1031" style="position:absolute;margin-left:-8.5pt;margin-top:-32pt;width:448pt;height:27.3pt;z-index:251663360" arcsize="10923f" fillcolor="#4bacc6 [3208]" strokecolor="#f2f2f2 [3041]" strokeweight="3pt">
            <v:shadow on="t" type="perspective" color="#205867 [1608]" opacity=".5" offset="1pt" offset2="-1pt"/>
            <v:textbox style="mso-next-textbox:#_x0000_s1031">
              <w:txbxContent>
                <w:p w:rsidR="009522D3" w:rsidRPr="00B01D44" w:rsidRDefault="009522D3" w:rsidP="009522D3">
                  <w:pPr>
                    <w:rPr>
                      <w:color w:val="FFFFFF" w:themeColor="background1"/>
                    </w:rPr>
                  </w:pPr>
                  <w:r>
                    <w:rPr>
                      <w:color w:val="FFFFFF" w:themeColor="background1"/>
                    </w:rPr>
                    <w:t xml:space="preserve">Appendix 5.5 </w:t>
                  </w:r>
                  <w:proofErr w:type="gramStart"/>
                  <w:r>
                    <w:rPr>
                      <w:color w:val="FFFFFF" w:themeColor="background1"/>
                    </w:rPr>
                    <w:t xml:space="preserve">-  </w:t>
                  </w:r>
                  <w:proofErr w:type="spellStart"/>
                  <w:r>
                    <w:rPr>
                      <w:color w:val="FFFFFF" w:themeColor="background1"/>
                    </w:rPr>
                    <w:t>Che</w:t>
                  </w:r>
                  <w:proofErr w:type="spellEnd"/>
                  <w:proofErr w:type="gramEnd"/>
                  <w:r>
                    <w:rPr>
                      <w:color w:val="FFFFFF" w:themeColor="background1"/>
                    </w:rPr>
                    <w:t xml:space="preserve"> Guevara Photos</w:t>
                  </w:r>
                </w:p>
              </w:txbxContent>
            </v:textbox>
            <w10:wrap type="square"/>
          </v:roundrect>
        </w:pict>
      </w:r>
    </w:p>
    <w:p w:rsidR="00860A98" w:rsidRPr="00194DB5" w:rsidRDefault="00860A98" w:rsidP="00860A98">
      <w:pPr>
        <w:rPr>
          <w:b/>
        </w:rPr>
      </w:pPr>
      <w:proofErr w:type="spellStart"/>
      <w:r w:rsidRPr="00194DB5">
        <w:rPr>
          <w:b/>
        </w:rPr>
        <w:t>Uncropped</w:t>
      </w:r>
      <w:proofErr w:type="spellEnd"/>
      <w:r w:rsidRPr="00194DB5">
        <w:rPr>
          <w:b/>
        </w:rPr>
        <w:t xml:space="preserve"> Photo</w:t>
      </w:r>
    </w:p>
    <w:p w:rsidR="00151D9A" w:rsidRDefault="00151D9A" w:rsidP="00194DB5">
      <w:pPr>
        <w:jc w:val="center"/>
        <w:rPr>
          <w:noProof/>
        </w:rPr>
      </w:pPr>
      <w:r>
        <w:rPr>
          <w:noProof/>
        </w:rPr>
        <w:drawing>
          <wp:inline distT="0" distB="0" distL="0" distR="0">
            <wp:extent cx="3249444" cy="2670453"/>
            <wp:effectExtent l="19050" t="0" r="8106"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a:stretch>
                      <a:fillRect/>
                    </a:stretch>
                  </pic:blipFill>
                  <pic:spPr bwMode="auto">
                    <a:xfrm>
                      <a:off x="0" y="0"/>
                      <a:ext cx="3256085" cy="2675911"/>
                    </a:xfrm>
                    <a:prstGeom prst="rect">
                      <a:avLst/>
                    </a:prstGeom>
                    <a:noFill/>
                    <a:ln w="9525">
                      <a:noFill/>
                      <a:miter lim="800000"/>
                      <a:headEnd/>
                      <a:tailEnd/>
                    </a:ln>
                  </pic:spPr>
                </pic:pic>
              </a:graphicData>
            </a:graphic>
          </wp:inline>
        </w:drawing>
      </w:r>
    </w:p>
    <w:p w:rsidR="00860A98" w:rsidRDefault="00860A98" w:rsidP="00194DB5">
      <w:pPr>
        <w:jc w:val="center"/>
        <w:rPr>
          <w:rFonts w:ascii="Arial" w:hAnsi="Arial"/>
        </w:rPr>
      </w:pPr>
    </w:p>
    <w:p w:rsidR="00194DB5" w:rsidRPr="00194DB5" w:rsidRDefault="00194DB5" w:rsidP="00194DB5">
      <w:pPr>
        <w:rPr>
          <w:rFonts w:ascii="Arial" w:hAnsi="Arial"/>
          <w:b/>
        </w:rPr>
      </w:pPr>
      <w:r w:rsidRPr="00194DB5">
        <w:rPr>
          <w:rFonts w:ascii="Arial" w:hAnsi="Arial"/>
          <w:b/>
        </w:rPr>
        <w:t>Cropped Photo</w:t>
      </w:r>
    </w:p>
    <w:p w:rsidR="00860A98" w:rsidRDefault="00860A98" w:rsidP="00194DB5">
      <w:pPr>
        <w:jc w:val="center"/>
        <w:rPr>
          <w:noProof/>
        </w:rPr>
      </w:pPr>
      <w:r>
        <w:rPr>
          <w:noProof/>
        </w:rPr>
        <w:drawing>
          <wp:inline distT="0" distB="0" distL="0" distR="0">
            <wp:extent cx="2092257" cy="2770031"/>
            <wp:effectExtent l="19050" t="0" r="3243" b="0"/>
            <wp:docPr id="10" name="Picture 10" descr="http://howsyourrevolution.files.wordpress.com/2010/03/che-gueva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howsyourrevolution.files.wordpress.com/2010/03/che-guevara.jpg"/>
                    <pic:cNvPicPr>
                      <a:picLocks noChangeAspect="1" noChangeArrowheads="1"/>
                    </pic:cNvPicPr>
                  </pic:nvPicPr>
                  <pic:blipFill>
                    <a:blip r:embed="rId14" cstate="print"/>
                    <a:srcRect/>
                    <a:stretch>
                      <a:fillRect/>
                    </a:stretch>
                  </pic:blipFill>
                  <pic:spPr bwMode="auto">
                    <a:xfrm>
                      <a:off x="0" y="0"/>
                      <a:ext cx="2095279" cy="2774033"/>
                    </a:xfrm>
                    <a:prstGeom prst="rect">
                      <a:avLst/>
                    </a:prstGeom>
                    <a:noFill/>
                    <a:ln w="9525">
                      <a:noFill/>
                      <a:miter lim="800000"/>
                      <a:headEnd/>
                      <a:tailEnd/>
                    </a:ln>
                  </pic:spPr>
                </pic:pic>
              </a:graphicData>
            </a:graphic>
          </wp:inline>
        </w:drawing>
      </w:r>
    </w:p>
    <w:p w:rsidR="009522D3" w:rsidRDefault="009522D3" w:rsidP="009522D3">
      <w:pPr>
        <w:jc w:val="center"/>
        <w:rPr>
          <w:rFonts w:ascii="Arial" w:hAnsi="Arial"/>
        </w:rPr>
      </w:pPr>
    </w:p>
    <w:p w:rsidR="009522D3" w:rsidRDefault="009522D3" w:rsidP="009522D3">
      <w:pPr>
        <w:jc w:val="center"/>
        <w:rPr>
          <w:rFonts w:ascii="Arial" w:hAnsi="Arial"/>
        </w:rPr>
      </w:pPr>
    </w:p>
    <w:p w:rsidR="009522D3" w:rsidRDefault="009522D3" w:rsidP="009522D3">
      <w:pPr>
        <w:jc w:val="center"/>
      </w:pPr>
      <w:r w:rsidRPr="00D51A16">
        <w:rPr>
          <w:rFonts w:ascii="Arial" w:hAnsi="Arial"/>
        </w:rPr>
        <w:t xml:space="preserve">Alberto </w:t>
      </w:r>
      <w:proofErr w:type="spellStart"/>
      <w:r w:rsidRPr="00D51A16">
        <w:rPr>
          <w:rFonts w:ascii="Arial" w:hAnsi="Arial"/>
        </w:rPr>
        <w:t>Korda</w:t>
      </w:r>
      <w:proofErr w:type="spellEnd"/>
      <w:r w:rsidRPr="00D51A16">
        <w:rPr>
          <w:rFonts w:ascii="Arial" w:hAnsi="Arial"/>
        </w:rPr>
        <w:t xml:space="preserve">, March 5, </w:t>
      </w:r>
      <w:proofErr w:type="gramStart"/>
      <w:r w:rsidRPr="00D51A16">
        <w:rPr>
          <w:rFonts w:ascii="Arial" w:hAnsi="Arial"/>
        </w:rPr>
        <w:t>1960</w:t>
      </w:r>
      <w:r>
        <w:rPr>
          <w:rFonts w:ascii="Arial" w:hAnsi="Arial"/>
        </w:rPr>
        <w:t xml:space="preserve">  </w:t>
      </w:r>
      <w:r w:rsidRPr="00D51A16">
        <w:rPr>
          <w:rFonts w:ascii="Arial" w:hAnsi="Arial"/>
        </w:rPr>
        <w:t>Source</w:t>
      </w:r>
      <w:proofErr w:type="gramEnd"/>
      <w:r w:rsidRPr="00D51A16">
        <w:rPr>
          <w:rFonts w:ascii="Arial" w:hAnsi="Arial"/>
        </w:rPr>
        <w:t xml:space="preserve">: </w:t>
      </w:r>
      <w:proofErr w:type="spellStart"/>
      <w:r w:rsidRPr="00D51A16">
        <w:rPr>
          <w:rFonts w:ascii="Arial" w:hAnsi="Arial"/>
        </w:rPr>
        <w:t>Museo</w:t>
      </w:r>
      <w:proofErr w:type="spellEnd"/>
      <w:r w:rsidRPr="00D51A16">
        <w:rPr>
          <w:rFonts w:ascii="Arial" w:hAnsi="Arial"/>
        </w:rPr>
        <w:t xml:space="preserve"> </w:t>
      </w:r>
      <w:proofErr w:type="spellStart"/>
      <w:r w:rsidRPr="00D51A16">
        <w:rPr>
          <w:rFonts w:ascii="Arial" w:hAnsi="Arial"/>
        </w:rPr>
        <w:t>Che</w:t>
      </w:r>
      <w:proofErr w:type="spellEnd"/>
      <w:r w:rsidRPr="00D51A16">
        <w:rPr>
          <w:rFonts w:ascii="Arial" w:hAnsi="Arial"/>
        </w:rPr>
        <w:t xml:space="preserve"> Guevara, Havana, Cuba</w:t>
      </w:r>
    </w:p>
    <w:p w:rsidR="00860A98" w:rsidRDefault="009522D3" w:rsidP="009522D3">
      <w:pPr>
        <w:jc w:val="center"/>
        <w:rPr>
          <w:noProof/>
        </w:rPr>
      </w:pPr>
      <w:r>
        <w:rPr>
          <w:noProof/>
        </w:rPr>
        <w:t xml:space="preserve"> </w:t>
      </w:r>
    </w:p>
    <w:p w:rsidR="009522D3" w:rsidRDefault="009522D3" w:rsidP="00151D9A">
      <w:pPr>
        <w:rPr>
          <w:b/>
          <w:noProof/>
        </w:rPr>
      </w:pPr>
    </w:p>
    <w:p w:rsidR="00860A98" w:rsidRDefault="00E91951" w:rsidP="00151D9A">
      <w:pPr>
        <w:rPr>
          <w:b/>
          <w:noProof/>
        </w:rPr>
      </w:pPr>
      <w:r>
        <w:rPr>
          <w:b/>
          <w:noProof/>
        </w:rPr>
        <w:pict>
          <v:roundrect id="_x0000_s1032" style="position:absolute;margin-left:3.5pt;margin-top:-45.45pt;width:448pt;height:27.3pt;z-index:251664384" arcsize="10923f" fillcolor="#4bacc6 [3208]" strokecolor="#f2f2f2 [3041]" strokeweight="3pt">
            <v:shadow on="t" type="perspective" color="#205867 [1608]" opacity=".5" offset="1pt" offset2="-1pt"/>
            <v:textbox style="mso-next-textbox:#_x0000_s1032">
              <w:txbxContent>
                <w:p w:rsidR="009522D3" w:rsidRPr="00B01D44" w:rsidRDefault="009522D3" w:rsidP="009522D3">
                  <w:pPr>
                    <w:rPr>
                      <w:color w:val="FFFFFF" w:themeColor="background1"/>
                    </w:rPr>
                  </w:pPr>
                  <w:r>
                    <w:rPr>
                      <w:color w:val="FFFFFF" w:themeColor="background1"/>
                    </w:rPr>
                    <w:t xml:space="preserve">Appendix 5.6 </w:t>
                  </w:r>
                  <w:proofErr w:type="gramStart"/>
                  <w:r>
                    <w:rPr>
                      <w:color w:val="FFFFFF" w:themeColor="background1"/>
                    </w:rPr>
                    <w:t xml:space="preserve">-  </w:t>
                  </w:r>
                  <w:proofErr w:type="spellStart"/>
                  <w:r>
                    <w:rPr>
                      <w:color w:val="FFFFFF" w:themeColor="background1"/>
                    </w:rPr>
                    <w:t>Che</w:t>
                  </w:r>
                  <w:proofErr w:type="spellEnd"/>
                  <w:proofErr w:type="gramEnd"/>
                  <w:r>
                    <w:rPr>
                      <w:color w:val="FFFFFF" w:themeColor="background1"/>
                    </w:rPr>
                    <w:t xml:space="preserve"> Guevara Photo Lesson Plan</w:t>
                  </w:r>
                </w:p>
              </w:txbxContent>
            </v:textbox>
            <w10:wrap type="square"/>
          </v:roundrect>
        </w:pict>
      </w:r>
      <w:r w:rsidR="00860A98">
        <w:rPr>
          <w:b/>
          <w:noProof/>
        </w:rPr>
        <w:t>Che Guevara Photo Lesson Plan from PrimarySource.com</w:t>
      </w:r>
    </w:p>
    <w:p w:rsidR="00151D9A" w:rsidRPr="00860A98" w:rsidRDefault="00151D9A" w:rsidP="00151D9A">
      <w:pPr>
        <w:rPr>
          <w:b/>
          <w:noProof/>
        </w:rPr>
      </w:pPr>
      <w:r w:rsidRPr="00860A98">
        <w:rPr>
          <w:b/>
          <w:noProof/>
        </w:rPr>
        <w:t>Background to Photo</w:t>
      </w:r>
    </w:p>
    <w:p w:rsidR="00151D9A" w:rsidRDefault="00151D9A" w:rsidP="00151D9A">
      <w:pPr>
        <w:rPr>
          <w:noProof/>
        </w:rPr>
      </w:pPr>
      <w:r w:rsidRPr="00151D9A">
        <w:rPr>
          <w:noProof/>
        </w:rPr>
        <w:t>Guerrillero Heróico</w:t>
      </w:r>
      <w:r>
        <w:rPr>
          <w:noProof/>
        </w:rPr>
        <w:t xml:space="preserve">, the iconic image of Ernesto "Che" Guevara, has been printed on so many t-shirts, beach towels, propaganda posters and pocketbooks that for many people today, especially younger viewers, the image has grown disconnected from its historical context. Yet </w:t>
      </w:r>
      <w:r w:rsidRPr="00151D9A">
        <w:rPr>
          <w:noProof/>
        </w:rPr>
        <w:t>Guerrillero Heróico</w:t>
      </w:r>
      <w:r>
        <w:rPr>
          <w:noProof/>
        </w:rPr>
        <w:t xml:space="preserve"> is an artifact with a significant and revealing history. Its origins in Havana, Cuba, in 1960 are an important chapter in the early history of the Cold War in Latin America.</w:t>
      </w:r>
    </w:p>
    <w:p w:rsidR="00151D9A" w:rsidRDefault="00151D9A" w:rsidP="00151D9A">
      <w:pPr>
        <w:rPr>
          <w:noProof/>
        </w:rPr>
      </w:pPr>
      <w:r>
        <w:rPr>
          <w:noProof/>
        </w:rPr>
        <w:t xml:space="preserve">The Cuban photographer who created the image, Alberto Korda (1928-2001), was an exact contemporary of his subject, Che, born in the same year in Argentina. Korda began his career doing fashion photography, but like so many people of his generation, Korda was swept up in Cuba's revolutionary cause. Early in 1959 he joined the staff of </w:t>
      </w:r>
      <w:r w:rsidRPr="00151D9A">
        <w:rPr>
          <w:noProof/>
        </w:rPr>
        <w:t>Revolución</w:t>
      </w:r>
      <w:r>
        <w:rPr>
          <w:noProof/>
        </w:rPr>
        <w:t xml:space="preserve">, a new publication in Havana. Korda snapped his now famous photograph during a public funeral and political protest in Havana on the 5th of March 1960, one of numerous photographs he took that day. The protest marked the explosion in Havana harbor of a Belgian freight ship, </w:t>
      </w:r>
      <w:r w:rsidRPr="00151D9A">
        <w:rPr>
          <w:noProof/>
        </w:rPr>
        <w:t>La Coubre</w:t>
      </w:r>
      <w:r>
        <w:rPr>
          <w:noProof/>
        </w:rPr>
        <w:t xml:space="preserve">, bearing arms purchased by the Cuban government. Fidel Castro denounced the blast as a CIA plot (though the cause of the explosion has never been determined). </w:t>
      </w:r>
    </w:p>
    <w:p w:rsidR="00151D9A" w:rsidRDefault="00151D9A" w:rsidP="00151D9A">
      <w:pPr>
        <w:rPr>
          <w:noProof/>
        </w:rPr>
      </w:pPr>
      <w:r>
        <w:rPr>
          <w:noProof/>
        </w:rPr>
        <w:t xml:space="preserve">Korda's photograph of Guevara was first published in 1960 following the U.S.-sponsored Bay of Pigs invasion. Several years later, Korda gave his photograph to a wealthy Italian publisher and leftist, who popularized the image internationally (without crediting Korda). The image reached iconic status in Latin America and elsewhere when it was embraced by the world-wide youth movement of the late 1960s. It took on further significance and poignancy following Guevara's capture and execution by the Bolivian government in October 1967. Since that time, a giant portrait based on </w:t>
      </w:r>
      <w:r w:rsidRPr="00151D9A">
        <w:rPr>
          <w:noProof/>
        </w:rPr>
        <w:t>Guerrillero Heróico</w:t>
      </w:r>
      <w:r>
        <w:rPr>
          <w:noProof/>
        </w:rPr>
        <w:t xml:space="preserve"> has overlooked the Plaza de la Revolución in Havana, a symbol of the image's continuing importance in Cuban historical memory. (For more detail about the photographer, the event and the wider historical context, see the five "Historical Context Sheets" included in the teaching activity). </w:t>
      </w:r>
    </w:p>
    <w:p w:rsidR="00151D9A" w:rsidRDefault="00151D9A" w:rsidP="00151D9A">
      <w:pPr>
        <w:rPr>
          <w:noProof/>
        </w:rPr>
      </w:pPr>
    </w:p>
    <w:p w:rsidR="00151D9A" w:rsidRPr="00860A98" w:rsidRDefault="00151D9A" w:rsidP="00151D9A">
      <w:pPr>
        <w:rPr>
          <w:b/>
          <w:noProof/>
        </w:rPr>
      </w:pPr>
      <w:r w:rsidRPr="00860A98">
        <w:rPr>
          <w:b/>
          <w:noProof/>
        </w:rPr>
        <w:t>Materials</w:t>
      </w:r>
    </w:p>
    <w:p w:rsidR="00151D9A" w:rsidRPr="00151D9A" w:rsidRDefault="00151D9A" w:rsidP="00860A98">
      <w:pPr>
        <w:pStyle w:val="ListParagraph"/>
        <w:numPr>
          <w:ilvl w:val="0"/>
          <w:numId w:val="3"/>
        </w:numPr>
        <w:rPr>
          <w:noProof/>
        </w:rPr>
      </w:pPr>
      <w:r w:rsidRPr="00151D9A">
        <w:rPr>
          <w:noProof/>
        </w:rPr>
        <w:t xml:space="preserve">Projection of two Che images: the </w:t>
      </w:r>
      <w:hyperlink r:id="rId15" w:tgtFrame="_blank" w:history="1">
        <w:r w:rsidRPr="00151D9A">
          <w:rPr>
            <w:noProof/>
          </w:rPr>
          <w:t>cropped</w:t>
        </w:r>
      </w:hyperlink>
      <w:r w:rsidRPr="00151D9A">
        <w:rPr>
          <w:noProof/>
        </w:rPr>
        <w:t xml:space="preserve"> and </w:t>
      </w:r>
      <w:hyperlink r:id="rId16" w:tgtFrame="_blank" w:history="1">
        <w:r w:rsidRPr="00151D9A">
          <w:rPr>
            <w:noProof/>
          </w:rPr>
          <w:t>uncropped</w:t>
        </w:r>
      </w:hyperlink>
      <w:r w:rsidRPr="00151D9A">
        <w:rPr>
          <w:noProof/>
        </w:rPr>
        <w:t xml:space="preserve"> versions of Korda's photograph ( via LCD projector or SmartBoard technology)</w:t>
      </w:r>
    </w:p>
    <w:p w:rsidR="00860A98" w:rsidRDefault="00151D9A" w:rsidP="00860A98">
      <w:pPr>
        <w:pStyle w:val="ListParagraph"/>
        <w:numPr>
          <w:ilvl w:val="0"/>
          <w:numId w:val="3"/>
        </w:numPr>
        <w:rPr>
          <w:noProof/>
        </w:rPr>
      </w:pPr>
      <w:r w:rsidRPr="00151D9A">
        <w:rPr>
          <w:noProof/>
        </w:rPr>
        <w:t>Individual copies of the uncropped photo, one for each student, with room to write on the margins (See Documents section in left column)</w:t>
      </w:r>
    </w:p>
    <w:p w:rsidR="00860A98" w:rsidRDefault="00860A98" w:rsidP="00860A98">
      <w:pPr>
        <w:rPr>
          <w:b/>
          <w:noProof/>
        </w:rPr>
      </w:pPr>
      <w:r w:rsidRPr="00860A98">
        <w:rPr>
          <w:b/>
          <w:noProof/>
        </w:rPr>
        <w:t xml:space="preserve"> </w:t>
      </w:r>
    </w:p>
    <w:p w:rsidR="00860A98" w:rsidRDefault="00860A98">
      <w:pPr>
        <w:rPr>
          <w:b/>
          <w:noProof/>
        </w:rPr>
      </w:pPr>
      <w:r>
        <w:rPr>
          <w:b/>
          <w:noProof/>
        </w:rPr>
        <w:br w:type="page"/>
      </w:r>
    </w:p>
    <w:p w:rsidR="00151D9A" w:rsidRPr="00151D9A" w:rsidRDefault="00151D9A" w:rsidP="00860A98">
      <w:pPr>
        <w:rPr>
          <w:noProof/>
        </w:rPr>
      </w:pPr>
      <w:r w:rsidRPr="00860A98">
        <w:rPr>
          <w:b/>
          <w:noProof/>
        </w:rPr>
        <w:lastRenderedPageBreak/>
        <w:t>Procedure</w:t>
      </w:r>
      <w:r w:rsidRPr="00151D9A">
        <w:rPr>
          <w:noProof/>
        </w:rPr>
        <w:br/>
        <w:t>1. This primary source activity takes students through a process of re-envisioning—looking again at Korda's too-familiar photograph using the analytical tools of a historian—an understanding of place, time, the role of historical actors and the context of historical events. Explain that they are going to be looking again at the famous photo of Che with fresh eyes—this time viewing it as a historical source, and analyzing it with a historian's set of tools and questions.</w:t>
      </w:r>
    </w:p>
    <w:p w:rsidR="00151D9A" w:rsidRPr="00151D9A" w:rsidRDefault="00151D9A" w:rsidP="00151D9A">
      <w:pPr>
        <w:rPr>
          <w:noProof/>
        </w:rPr>
      </w:pPr>
      <w:r w:rsidRPr="00151D9A">
        <w:rPr>
          <w:noProof/>
        </w:rPr>
        <w:t>2. Give each student a copy of the uncropped version of Korda's photo.</w:t>
      </w:r>
    </w:p>
    <w:p w:rsidR="00151D9A" w:rsidRPr="00151D9A" w:rsidRDefault="00151D9A" w:rsidP="00151D9A">
      <w:pPr>
        <w:rPr>
          <w:noProof/>
        </w:rPr>
      </w:pPr>
      <w:r w:rsidRPr="00151D9A">
        <w:rPr>
          <w:noProof/>
        </w:rPr>
        <w:t>3. Ask students to look closely at the uncropped photo for a few moments, paying close attention to its details. Then ask them to use the margins of the photo to make a quick list of words or phrases that describe the thoughts and emotions they see in Che's face or expression.</w:t>
      </w:r>
    </w:p>
    <w:p w:rsidR="00151D9A" w:rsidRPr="00151D9A" w:rsidRDefault="00151D9A" w:rsidP="00151D9A">
      <w:pPr>
        <w:rPr>
          <w:noProof/>
        </w:rPr>
      </w:pPr>
      <w:r w:rsidRPr="00151D9A">
        <w:rPr>
          <w:noProof/>
        </w:rPr>
        <w:t>4. Bring the class together and ask each student to share one word or phrase from their list. Summarize their responses, noting patterns or differences. Tell the class that we also know how the photographer, Alberto Korda, answered the same question: when asked by an interviewer, he described Che's facial expression as "encabronado y doliente"—angry and sorrowful. How does this match their responses? What questions does Korda's comment raise for them, if any? (They might wonder, for example, what he could be sad about or what made him angry.)</w:t>
      </w:r>
    </w:p>
    <w:p w:rsidR="00151D9A" w:rsidRPr="00151D9A" w:rsidRDefault="00151D9A" w:rsidP="00151D9A">
      <w:pPr>
        <w:rPr>
          <w:noProof/>
        </w:rPr>
      </w:pPr>
      <w:r w:rsidRPr="00151D9A">
        <w:rPr>
          <w:noProof/>
        </w:rPr>
        <w:t>5. Next, project the cropped and uncropped photos side by side and ask students to compare. Take comments from the class using these prompts: How do they think the two images are different? Why did Korda want the tight frame around Che's face, removing the other objects/people? (They might notice that isolating Che places extra importance on him—all our attention is drawn to him. Some may note that the shot from below builds him up, or that isolating him makes him look like a super-hero or emphasizes his gaze out into the future, etc.) Then share the title that Korda gave the final, cropped photo: Guerrillero Heróico. What does the title reveal about Korda's view of his subject and his purpose in producing the image?</w:t>
      </w:r>
    </w:p>
    <w:p w:rsidR="00151D9A" w:rsidRPr="00151D9A" w:rsidRDefault="00151D9A" w:rsidP="00151D9A">
      <w:pPr>
        <w:rPr>
          <w:rFonts w:ascii="Times New Roman" w:eastAsia="Times New Roman" w:hAnsi="Times New Roman" w:cs="Times New Roman"/>
          <w:sz w:val="24"/>
          <w:szCs w:val="24"/>
        </w:rPr>
      </w:pPr>
      <w:r w:rsidRPr="00151D9A">
        <w:rPr>
          <w:noProof/>
        </w:rPr>
        <w:t xml:space="preserve">6. Next, brainstorm with the class: if they were to treat this photo as a historical document, telling us something about a moment in history and the individuals who were involved in that moment, what information would they want and need to know? List their ideas on blackboard or SmartBoard. (They might wonder where Che was at the time, what he was doing, if the photographer knew him, whether the photographer had a political perspective, where he was born, etc.) </w:t>
      </w:r>
    </w:p>
    <w:p w:rsidR="00860A98" w:rsidRDefault="00860A98">
      <w:pPr>
        <w:rPr>
          <w:b/>
        </w:rPr>
      </w:pPr>
      <w:r>
        <w:rPr>
          <w:b/>
        </w:rPr>
        <w:br w:type="page"/>
      </w:r>
    </w:p>
    <w:p w:rsidR="00860A98" w:rsidRDefault="00E91951" w:rsidP="00860A98">
      <w:pPr>
        <w:jc w:val="center"/>
        <w:rPr>
          <w:b/>
          <w:noProof/>
        </w:rPr>
      </w:pPr>
      <w:r w:rsidRPr="00E91951">
        <w:rPr>
          <w:noProof/>
        </w:rPr>
        <w:lastRenderedPageBreak/>
        <w:pict>
          <v:roundrect id="_x0000_s1033" style="position:absolute;left:0;text-align:left;margin-left:15.4pt;margin-top:-35.25pt;width:448pt;height:27.3pt;z-index:251665408" arcsize="10923f" fillcolor="#4bacc6 [3208]" strokecolor="#f2f2f2 [3041]" strokeweight="3pt">
            <v:shadow on="t" type="perspective" color="#205867 [1608]" opacity=".5" offset="1pt" offset2="-1pt"/>
            <v:textbox style="mso-next-textbox:#_x0000_s1033">
              <w:txbxContent>
                <w:p w:rsidR="009522D3" w:rsidRPr="00B01D44" w:rsidRDefault="009522D3" w:rsidP="009522D3">
                  <w:pPr>
                    <w:rPr>
                      <w:color w:val="FFFFFF" w:themeColor="background1"/>
                    </w:rPr>
                  </w:pPr>
                  <w:r>
                    <w:rPr>
                      <w:color w:val="FFFFFF" w:themeColor="background1"/>
                    </w:rPr>
                    <w:t xml:space="preserve">Appendix 5.7 </w:t>
                  </w:r>
                  <w:proofErr w:type="gramStart"/>
                  <w:r>
                    <w:rPr>
                      <w:color w:val="FFFFFF" w:themeColor="background1"/>
                    </w:rPr>
                    <w:t>-  Student</w:t>
                  </w:r>
                  <w:proofErr w:type="gramEnd"/>
                  <w:r>
                    <w:rPr>
                      <w:color w:val="FFFFFF" w:themeColor="background1"/>
                    </w:rPr>
                    <w:t xml:space="preserve"> Graphic Organizer for Radio </w:t>
                  </w:r>
                  <w:proofErr w:type="spellStart"/>
                  <w:r>
                    <w:rPr>
                      <w:color w:val="FFFFFF" w:themeColor="background1"/>
                    </w:rPr>
                    <w:t>Rebelde</w:t>
                  </w:r>
                  <w:proofErr w:type="spellEnd"/>
                  <w:r>
                    <w:rPr>
                      <w:color w:val="FFFFFF" w:themeColor="background1"/>
                    </w:rPr>
                    <w:t xml:space="preserve"> Broadcast</w:t>
                  </w:r>
                </w:p>
              </w:txbxContent>
            </v:textbox>
            <w10:wrap type="square"/>
          </v:roundrect>
        </w:pict>
      </w:r>
    </w:p>
    <w:p w:rsidR="00860A98" w:rsidRPr="002933BE" w:rsidRDefault="00860A98" w:rsidP="00860A98">
      <w:pPr>
        <w:jc w:val="center"/>
        <w:rPr>
          <w:b/>
          <w:noProof/>
        </w:rPr>
      </w:pPr>
      <w:r w:rsidRPr="002933BE">
        <w:rPr>
          <w:b/>
          <w:noProof/>
        </w:rPr>
        <w:t>Student Graphic Organizer for Radio Rebelde Broadcast</w:t>
      </w:r>
    </w:p>
    <w:p w:rsidR="00860A98" w:rsidRDefault="00860A98" w:rsidP="00860A98">
      <w:pPr>
        <w:rPr>
          <w:noProof/>
        </w:rPr>
      </w:pPr>
    </w:p>
    <w:p w:rsidR="00860A98" w:rsidRDefault="00860A98" w:rsidP="00860A98">
      <w:pPr>
        <w:rPr>
          <w:noProof/>
        </w:rPr>
      </w:pPr>
      <w:r>
        <w:rPr>
          <w:noProof/>
        </w:rPr>
        <w:t>Name:  __________________________________</w:t>
      </w:r>
    </w:p>
    <w:p w:rsidR="00860A98" w:rsidRDefault="00860A98" w:rsidP="00860A98">
      <w:pPr>
        <w:rPr>
          <w:noProof/>
        </w:rPr>
      </w:pPr>
      <w:r>
        <w:rPr>
          <w:noProof/>
        </w:rPr>
        <w:t>Use this Graphic Organizer to guide you through planning your Radio Rebelde Script.</w:t>
      </w:r>
    </w:p>
    <w:p w:rsidR="00860A98" w:rsidRDefault="00860A98" w:rsidP="00860A98">
      <w:pPr>
        <w:rPr>
          <w:noProof/>
        </w:rPr>
      </w:pPr>
    </w:p>
    <w:tbl>
      <w:tblPr>
        <w:tblStyle w:val="TableGrid"/>
        <w:tblW w:w="0" w:type="auto"/>
        <w:tblInd w:w="175" w:type="dxa"/>
        <w:tblLook w:val="04A0"/>
      </w:tblPr>
      <w:tblGrid>
        <w:gridCol w:w="9090"/>
      </w:tblGrid>
      <w:tr w:rsidR="00860A98" w:rsidTr="000678D2">
        <w:trPr>
          <w:trHeight w:val="587"/>
        </w:trPr>
        <w:tc>
          <w:tcPr>
            <w:tcW w:w="9090" w:type="dxa"/>
            <w:shd w:val="clear" w:color="auto" w:fill="F2F2F2" w:themeFill="background1" w:themeFillShade="F2"/>
          </w:tcPr>
          <w:p w:rsidR="00860A98" w:rsidRPr="00765F81" w:rsidRDefault="00860A98" w:rsidP="000678D2">
            <w:pPr>
              <w:rPr>
                <w:noProof/>
              </w:rPr>
            </w:pPr>
            <w:r w:rsidRPr="00765F81">
              <w:rPr>
                <w:noProof/>
              </w:rPr>
              <w:t>Before you write your script.  Use this section to pre-plan BEFORE you start writing your script.</w:t>
            </w:r>
          </w:p>
        </w:tc>
      </w:tr>
      <w:tr w:rsidR="00860A98" w:rsidTr="000678D2">
        <w:trPr>
          <w:trHeight w:val="587"/>
        </w:trPr>
        <w:tc>
          <w:tcPr>
            <w:tcW w:w="9090" w:type="dxa"/>
          </w:tcPr>
          <w:p w:rsidR="00860A98" w:rsidRDefault="00860A98" w:rsidP="000678D2">
            <w:pPr>
              <w:rPr>
                <w:noProof/>
              </w:rPr>
            </w:pPr>
            <w:r w:rsidRPr="00765F81">
              <w:rPr>
                <w:noProof/>
              </w:rPr>
              <w:t>Who are you?</w:t>
            </w:r>
          </w:p>
          <w:p w:rsidR="00860A98" w:rsidRPr="00765F81" w:rsidRDefault="00860A98" w:rsidP="000678D2">
            <w:pPr>
              <w:rPr>
                <w:noProof/>
              </w:rPr>
            </w:pPr>
          </w:p>
        </w:tc>
      </w:tr>
      <w:tr w:rsidR="00860A98" w:rsidTr="000678D2">
        <w:trPr>
          <w:trHeight w:val="587"/>
        </w:trPr>
        <w:tc>
          <w:tcPr>
            <w:tcW w:w="9090" w:type="dxa"/>
          </w:tcPr>
          <w:p w:rsidR="00860A98" w:rsidRDefault="00860A98" w:rsidP="000678D2">
            <w:pPr>
              <w:rPr>
                <w:noProof/>
              </w:rPr>
            </w:pPr>
            <w:r w:rsidRPr="00765F81">
              <w:rPr>
                <w:noProof/>
              </w:rPr>
              <w:t>Who are you addressing your broadcast to?</w:t>
            </w:r>
          </w:p>
          <w:p w:rsidR="00860A98" w:rsidRPr="00765F81" w:rsidRDefault="00860A98" w:rsidP="000678D2">
            <w:pPr>
              <w:rPr>
                <w:noProof/>
              </w:rPr>
            </w:pPr>
          </w:p>
        </w:tc>
      </w:tr>
      <w:tr w:rsidR="00860A98" w:rsidTr="000678D2">
        <w:trPr>
          <w:trHeight w:val="587"/>
        </w:trPr>
        <w:tc>
          <w:tcPr>
            <w:tcW w:w="9090" w:type="dxa"/>
          </w:tcPr>
          <w:p w:rsidR="00860A98" w:rsidRDefault="00860A98" w:rsidP="000678D2">
            <w:pPr>
              <w:rPr>
                <w:noProof/>
              </w:rPr>
            </w:pPr>
            <w:r w:rsidRPr="00765F81">
              <w:rPr>
                <w:noProof/>
              </w:rPr>
              <w:t>What are you going to talk about?</w:t>
            </w:r>
          </w:p>
          <w:p w:rsidR="00860A98" w:rsidRPr="00765F81" w:rsidRDefault="00860A98" w:rsidP="000678D2">
            <w:pPr>
              <w:rPr>
                <w:noProof/>
              </w:rPr>
            </w:pPr>
          </w:p>
        </w:tc>
      </w:tr>
      <w:tr w:rsidR="00860A98" w:rsidTr="000678D2">
        <w:trPr>
          <w:trHeight w:val="587"/>
        </w:trPr>
        <w:tc>
          <w:tcPr>
            <w:tcW w:w="9090" w:type="dxa"/>
            <w:shd w:val="clear" w:color="auto" w:fill="F2F2F2" w:themeFill="background1" w:themeFillShade="F2"/>
          </w:tcPr>
          <w:p w:rsidR="00860A98" w:rsidRPr="00765F81" w:rsidRDefault="00860A98" w:rsidP="000678D2">
            <w:pPr>
              <w:rPr>
                <w:noProof/>
              </w:rPr>
            </w:pPr>
            <w:r w:rsidRPr="00765F81">
              <w:rPr>
                <w:noProof/>
              </w:rPr>
              <w:t>Creating your Script.  Use this section to actually write out what you will say in your Radio Rebelde Broadcast.</w:t>
            </w:r>
          </w:p>
        </w:tc>
      </w:tr>
      <w:tr w:rsidR="00860A98" w:rsidTr="000678D2">
        <w:trPr>
          <w:trHeight w:val="587"/>
        </w:trPr>
        <w:tc>
          <w:tcPr>
            <w:tcW w:w="9090" w:type="dxa"/>
          </w:tcPr>
          <w:p w:rsidR="00860A98" w:rsidRDefault="00860A98" w:rsidP="000678D2">
            <w:pPr>
              <w:rPr>
                <w:noProof/>
              </w:rPr>
            </w:pPr>
            <w:r w:rsidRPr="00765F81">
              <w:rPr>
                <w:noProof/>
              </w:rPr>
              <w:t>Introduce the Radio Show and Yourself</w:t>
            </w:r>
          </w:p>
          <w:p w:rsidR="00860A98" w:rsidRPr="00765F81" w:rsidRDefault="00860A98" w:rsidP="000678D2">
            <w:pPr>
              <w:rPr>
                <w:noProof/>
              </w:rPr>
            </w:pPr>
          </w:p>
        </w:tc>
      </w:tr>
      <w:tr w:rsidR="00860A98" w:rsidTr="000678D2">
        <w:trPr>
          <w:trHeight w:val="587"/>
        </w:trPr>
        <w:tc>
          <w:tcPr>
            <w:tcW w:w="9090" w:type="dxa"/>
          </w:tcPr>
          <w:p w:rsidR="00860A98" w:rsidRDefault="00860A98" w:rsidP="000678D2">
            <w:pPr>
              <w:rPr>
                <w:noProof/>
              </w:rPr>
            </w:pPr>
            <w:r w:rsidRPr="00765F81">
              <w:rPr>
                <w:noProof/>
              </w:rPr>
              <w:t>Introduce the Topic you will be talking about.</w:t>
            </w:r>
          </w:p>
          <w:p w:rsidR="00860A98" w:rsidRPr="00765F81" w:rsidRDefault="00860A98" w:rsidP="000678D2">
            <w:pPr>
              <w:rPr>
                <w:noProof/>
              </w:rPr>
            </w:pPr>
          </w:p>
        </w:tc>
      </w:tr>
      <w:tr w:rsidR="00860A98" w:rsidTr="000678D2">
        <w:trPr>
          <w:trHeight w:val="587"/>
        </w:trPr>
        <w:tc>
          <w:tcPr>
            <w:tcW w:w="9090" w:type="dxa"/>
          </w:tcPr>
          <w:p w:rsidR="00860A98" w:rsidRDefault="00860A98" w:rsidP="000678D2">
            <w:pPr>
              <w:rPr>
                <w:noProof/>
              </w:rPr>
            </w:pPr>
            <w:r>
              <w:rPr>
                <w:noProof/>
              </w:rPr>
              <w:t>Give an accound of your topic and how it relates to your chosen audience. Remember your own perspective when you discuss this.</w:t>
            </w:r>
          </w:p>
          <w:p w:rsidR="00860A98" w:rsidRDefault="00860A98" w:rsidP="000678D2">
            <w:pPr>
              <w:rPr>
                <w:noProof/>
              </w:rPr>
            </w:pPr>
          </w:p>
        </w:tc>
      </w:tr>
      <w:tr w:rsidR="00860A98" w:rsidTr="000678D2">
        <w:trPr>
          <w:trHeight w:val="587"/>
        </w:trPr>
        <w:tc>
          <w:tcPr>
            <w:tcW w:w="9090" w:type="dxa"/>
          </w:tcPr>
          <w:p w:rsidR="00860A98" w:rsidRDefault="00860A98" w:rsidP="000678D2">
            <w:pPr>
              <w:rPr>
                <w:noProof/>
              </w:rPr>
            </w:pPr>
            <w:r>
              <w:rPr>
                <w:noProof/>
              </w:rPr>
              <w:t>Discuss any foreign involvement that you think may have impacted this event</w:t>
            </w:r>
          </w:p>
          <w:p w:rsidR="00860A98" w:rsidRDefault="00860A98" w:rsidP="000678D2">
            <w:pPr>
              <w:rPr>
                <w:noProof/>
              </w:rPr>
            </w:pPr>
          </w:p>
          <w:p w:rsidR="00860A98" w:rsidRDefault="00860A98" w:rsidP="000678D2">
            <w:pPr>
              <w:rPr>
                <w:noProof/>
              </w:rPr>
            </w:pPr>
          </w:p>
        </w:tc>
      </w:tr>
      <w:tr w:rsidR="00860A98" w:rsidTr="000678D2">
        <w:trPr>
          <w:trHeight w:val="587"/>
        </w:trPr>
        <w:tc>
          <w:tcPr>
            <w:tcW w:w="9090" w:type="dxa"/>
          </w:tcPr>
          <w:p w:rsidR="00860A98" w:rsidRDefault="00860A98" w:rsidP="000678D2">
            <w:pPr>
              <w:rPr>
                <w:noProof/>
              </w:rPr>
            </w:pPr>
            <w:r>
              <w:rPr>
                <w:noProof/>
              </w:rPr>
              <w:t>Let people know what action(s) you think could help solve this problem or would be a good response to the event.</w:t>
            </w:r>
          </w:p>
          <w:p w:rsidR="00860A98" w:rsidRDefault="00860A98" w:rsidP="000678D2">
            <w:pPr>
              <w:rPr>
                <w:noProof/>
              </w:rPr>
            </w:pPr>
          </w:p>
          <w:p w:rsidR="00860A98" w:rsidRDefault="00860A98" w:rsidP="000678D2">
            <w:pPr>
              <w:rPr>
                <w:noProof/>
              </w:rPr>
            </w:pPr>
          </w:p>
        </w:tc>
      </w:tr>
      <w:tr w:rsidR="00860A98" w:rsidTr="000678D2">
        <w:trPr>
          <w:trHeight w:val="587"/>
        </w:trPr>
        <w:tc>
          <w:tcPr>
            <w:tcW w:w="9090" w:type="dxa"/>
          </w:tcPr>
          <w:p w:rsidR="00860A98" w:rsidRDefault="00860A98" w:rsidP="000678D2">
            <w:pPr>
              <w:rPr>
                <w:noProof/>
              </w:rPr>
            </w:pPr>
            <w:r>
              <w:rPr>
                <w:noProof/>
              </w:rPr>
              <w:t>Write out your “Sign Out”.</w:t>
            </w:r>
          </w:p>
          <w:p w:rsidR="00860A98" w:rsidRDefault="00860A98" w:rsidP="000678D2">
            <w:pPr>
              <w:rPr>
                <w:noProof/>
              </w:rPr>
            </w:pPr>
          </w:p>
          <w:p w:rsidR="00860A98" w:rsidRDefault="00860A98" w:rsidP="000678D2">
            <w:pPr>
              <w:rPr>
                <w:noProof/>
              </w:rPr>
            </w:pPr>
          </w:p>
        </w:tc>
      </w:tr>
    </w:tbl>
    <w:p w:rsidR="00860A98" w:rsidRDefault="00860A98" w:rsidP="00860A98">
      <w:pPr>
        <w:rPr>
          <w:noProof/>
        </w:rPr>
      </w:pPr>
    </w:p>
    <w:p w:rsidR="00194DB5" w:rsidRDefault="00194DB5">
      <w:pPr>
        <w:rPr>
          <w:b/>
        </w:rPr>
      </w:pPr>
      <w:r>
        <w:rPr>
          <w:b/>
        </w:rPr>
        <w:br w:type="page"/>
      </w:r>
    </w:p>
    <w:p w:rsidR="00F700FA" w:rsidRDefault="00E91951" w:rsidP="00860A98">
      <w:pPr>
        <w:rPr>
          <w:b/>
        </w:rPr>
      </w:pPr>
      <w:r>
        <w:rPr>
          <w:b/>
          <w:noProof/>
        </w:rPr>
        <w:lastRenderedPageBreak/>
        <w:pict>
          <v:roundrect id="_x0000_s1034" style="position:absolute;margin-left:3.5pt;margin-top:-30pt;width:448pt;height:27.3pt;z-index:251666432" arcsize="10923f" fillcolor="#4bacc6 [3208]" strokecolor="#f2f2f2 [3041]" strokeweight="3pt">
            <v:shadow on="t" type="perspective" color="#205867 [1608]" opacity=".5" offset="1pt" offset2="-1pt"/>
            <v:textbox style="mso-next-textbox:#_x0000_s1034">
              <w:txbxContent>
                <w:p w:rsidR="009522D3" w:rsidRPr="00B01D44" w:rsidRDefault="009522D3" w:rsidP="009522D3">
                  <w:pPr>
                    <w:rPr>
                      <w:color w:val="FFFFFF" w:themeColor="background1"/>
                    </w:rPr>
                  </w:pPr>
                  <w:r>
                    <w:rPr>
                      <w:color w:val="FFFFFF" w:themeColor="background1"/>
                    </w:rPr>
                    <w:t xml:space="preserve">Appendix 5.8 – Assessment Tools for Radio </w:t>
                  </w:r>
                  <w:proofErr w:type="spellStart"/>
                  <w:r>
                    <w:rPr>
                      <w:color w:val="FFFFFF" w:themeColor="background1"/>
                    </w:rPr>
                    <w:t>Rebelde</w:t>
                  </w:r>
                  <w:proofErr w:type="spellEnd"/>
                  <w:r>
                    <w:rPr>
                      <w:color w:val="FFFFFF" w:themeColor="background1"/>
                    </w:rPr>
                    <w:t xml:space="preserve"> Broadcast</w:t>
                  </w:r>
                </w:p>
              </w:txbxContent>
            </v:textbox>
            <w10:wrap type="square"/>
          </v:roundrect>
        </w:pict>
      </w:r>
    </w:p>
    <w:p w:rsidR="00860A98" w:rsidRDefault="00860A98" w:rsidP="00860A98">
      <w:pPr>
        <w:rPr>
          <w:b/>
        </w:rPr>
      </w:pPr>
    </w:p>
    <w:p w:rsidR="00194DB5" w:rsidRPr="002933BE" w:rsidRDefault="00194DB5" w:rsidP="00194DB5">
      <w:pPr>
        <w:rPr>
          <w:b/>
        </w:rPr>
      </w:pPr>
      <w:r w:rsidRPr="002933BE">
        <w:rPr>
          <w:b/>
        </w:rPr>
        <w:t xml:space="preserve">Self Assessment Tool for Radio </w:t>
      </w:r>
      <w:proofErr w:type="spellStart"/>
      <w:r w:rsidRPr="002933BE">
        <w:rPr>
          <w:b/>
        </w:rPr>
        <w:t>Rebelde</w:t>
      </w:r>
      <w:proofErr w:type="spellEnd"/>
      <w:r w:rsidRPr="002933BE">
        <w:rPr>
          <w:b/>
        </w:rPr>
        <w:t xml:space="preserve"> Broadcast</w:t>
      </w:r>
    </w:p>
    <w:p w:rsidR="00194DB5" w:rsidRDefault="00194DB5" w:rsidP="00194DB5"/>
    <w:tbl>
      <w:tblPr>
        <w:tblStyle w:val="TableGrid"/>
        <w:tblW w:w="0" w:type="auto"/>
        <w:tblInd w:w="175" w:type="dxa"/>
        <w:tblLook w:val="04A0"/>
      </w:tblPr>
      <w:tblGrid>
        <w:gridCol w:w="9090"/>
      </w:tblGrid>
      <w:tr w:rsidR="00194DB5" w:rsidTr="000678D2">
        <w:trPr>
          <w:trHeight w:val="587"/>
        </w:trPr>
        <w:tc>
          <w:tcPr>
            <w:tcW w:w="9090" w:type="dxa"/>
          </w:tcPr>
          <w:p w:rsidR="00194DB5" w:rsidRDefault="00194DB5" w:rsidP="000678D2">
            <w:pPr>
              <w:rPr>
                <w:noProof/>
              </w:rPr>
            </w:pPr>
            <w:r>
              <w:rPr>
                <w:noProof/>
              </w:rPr>
              <w:t>Your Name</w:t>
            </w:r>
          </w:p>
        </w:tc>
      </w:tr>
      <w:tr w:rsidR="00194DB5" w:rsidTr="000678D2">
        <w:trPr>
          <w:trHeight w:val="587"/>
        </w:trPr>
        <w:tc>
          <w:tcPr>
            <w:tcW w:w="9090" w:type="dxa"/>
          </w:tcPr>
          <w:p w:rsidR="00194DB5" w:rsidRDefault="00194DB5" w:rsidP="000678D2">
            <w:pPr>
              <w:rPr>
                <w:noProof/>
              </w:rPr>
            </w:pPr>
            <w:r>
              <w:rPr>
                <w:noProof/>
              </w:rPr>
              <w:t>What were the strengths of the CONTENT of your presentation?</w:t>
            </w:r>
          </w:p>
        </w:tc>
      </w:tr>
      <w:tr w:rsidR="00194DB5" w:rsidTr="000678D2">
        <w:trPr>
          <w:trHeight w:val="587"/>
        </w:trPr>
        <w:tc>
          <w:tcPr>
            <w:tcW w:w="9090" w:type="dxa"/>
          </w:tcPr>
          <w:p w:rsidR="00194DB5" w:rsidRDefault="00194DB5" w:rsidP="000678D2">
            <w:pPr>
              <w:rPr>
                <w:noProof/>
              </w:rPr>
            </w:pPr>
            <w:r>
              <w:rPr>
                <w:noProof/>
              </w:rPr>
              <w:t>What were the weaknesses of the CONTENT of your presentation?</w:t>
            </w:r>
          </w:p>
        </w:tc>
      </w:tr>
      <w:tr w:rsidR="00194DB5" w:rsidTr="000678D2">
        <w:trPr>
          <w:trHeight w:val="587"/>
        </w:trPr>
        <w:tc>
          <w:tcPr>
            <w:tcW w:w="9090" w:type="dxa"/>
          </w:tcPr>
          <w:p w:rsidR="00194DB5" w:rsidRDefault="00194DB5" w:rsidP="000678D2">
            <w:pPr>
              <w:rPr>
                <w:noProof/>
              </w:rPr>
            </w:pPr>
            <w:r>
              <w:rPr>
                <w:noProof/>
              </w:rPr>
              <w:t>What were the strengths of your presentation itself (your public speaking skills)?</w:t>
            </w:r>
          </w:p>
          <w:p w:rsidR="00194DB5" w:rsidRDefault="00194DB5" w:rsidP="000678D2">
            <w:pPr>
              <w:rPr>
                <w:noProof/>
              </w:rPr>
            </w:pPr>
          </w:p>
        </w:tc>
      </w:tr>
      <w:tr w:rsidR="00194DB5" w:rsidTr="000678D2">
        <w:trPr>
          <w:trHeight w:val="587"/>
        </w:trPr>
        <w:tc>
          <w:tcPr>
            <w:tcW w:w="9090" w:type="dxa"/>
          </w:tcPr>
          <w:p w:rsidR="00194DB5" w:rsidRDefault="00194DB5" w:rsidP="000678D2">
            <w:pPr>
              <w:rPr>
                <w:noProof/>
              </w:rPr>
            </w:pPr>
            <w:r>
              <w:rPr>
                <w:noProof/>
              </w:rPr>
              <w:t>What could you work on for next time?</w:t>
            </w:r>
          </w:p>
          <w:p w:rsidR="00194DB5" w:rsidRDefault="00194DB5" w:rsidP="000678D2">
            <w:pPr>
              <w:rPr>
                <w:noProof/>
              </w:rPr>
            </w:pPr>
          </w:p>
        </w:tc>
      </w:tr>
    </w:tbl>
    <w:p w:rsidR="00194DB5" w:rsidRDefault="00194DB5" w:rsidP="00194DB5"/>
    <w:p w:rsidR="00194DB5" w:rsidRDefault="00194DB5" w:rsidP="00194DB5"/>
    <w:p w:rsidR="00194DB5" w:rsidRPr="002933BE" w:rsidRDefault="00194DB5" w:rsidP="00194DB5">
      <w:pPr>
        <w:rPr>
          <w:b/>
        </w:rPr>
      </w:pPr>
      <w:r w:rsidRPr="002933BE">
        <w:rPr>
          <w:b/>
        </w:rPr>
        <w:t xml:space="preserve">Peer Assessment Tool for Radio </w:t>
      </w:r>
      <w:proofErr w:type="spellStart"/>
      <w:r w:rsidRPr="002933BE">
        <w:rPr>
          <w:b/>
        </w:rPr>
        <w:t>Rebelde</w:t>
      </w:r>
      <w:proofErr w:type="spellEnd"/>
      <w:r w:rsidRPr="002933BE">
        <w:rPr>
          <w:b/>
        </w:rPr>
        <w:t xml:space="preserve"> Broadcast</w:t>
      </w:r>
    </w:p>
    <w:p w:rsidR="00194DB5" w:rsidRDefault="00194DB5" w:rsidP="00194DB5"/>
    <w:tbl>
      <w:tblPr>
        <w:tblStyle w:val="TableGrid"/>
        <w:tblW w:w="9085" w:type="dxa"/>
        <w:tblInd w:w="175" w:type="dxa"/>
        <w:tblLook w:val="04A0"/>
      </w:tblPr>
      <w:tblGrid>
        <w:gridCol w:w="3505"/>
        <w:gridCol w:w="990"/>
        <w:gridCol w:w="47"/>
        <w:gridCol w:w="763"/>
        <w:gridCol w:w="3780"/>
      </w:tblGrid>
      <w:tr w:rsidR="00194DB5" w:rsidTr="000678D2">
        <w:tc>
          <w:tcPr>
            <w:tcW w:w="3505" w:type="dxa"/>
            <w:vAlign w:val="center"/>
          </w:tcPr>
          <w:p w:rsidR="00194DB5" w:rsidRPr="00E82BD1" w:rsidRDefault="00194DB5" w:rsidP="000678D2">
            <w:pPr>
              <w:jc w:val="center"/>
              <w:rPr>
                <w:b/>
                <w:noProof/>
              </w:rPr>
            </w:pPr>
            <w:r w:rsidRPr="00E82BD1">
              <w:rPr>
                <w:b/>
                <w:noProof/>
              </w:rPr>
              <w:t>Criteria</w:t>
            </w:r>
          </w:p>
        </w:tc>
        <w:tc>
          <w:tcPr>
            <w:tcW w:w="990" w:type="dxa"/>
            <w:vAlign w:val="center"/>
          </w:tcPr>
          <w:p w:rsidR="00194DB5" w:rsidRPr="00E82BD1" w:rsidRDefault="00194DB5" w:rsidP="000678D2">
            <w:pPr>
              <w:jc w:val="center"/>
              <w:rPr>
                <w:b/>
                <w:noProof/>
              </w:rPr>
            </w:pPr>
            <w:r w:rsidRPr="00E82BD1">
              <w:rPr>
                <w:b/>
                <w:noProof/>
              </w:rPr>
              <w:t>Yes</w:t>
            </w:r>
          </w:p>
        </w:tc>
        <w:tc>
          <w:tcPr>
            <w:tcW w:w="810" w:type="dxa"/>
            <w:gridSpan w:val="2"/>
            <w:vAlign w:val="center"/>
          </w:tcPr>
          <w:p w:rsidR="00194DB5" w:rsidRPr="00E82BD1" w:rsidRDefault="00194DB5" w:rsidP="000678D2">
            <w:pPr>
              <w:jc w:val="center"/>
              <w:rPr>
                <w:b/>
                <w:noProof/>
              </w:rPr>
            </w:pPr>
            <w:r w:rsidRPr="00E82BD1">
              <w:rPr>
                <w:b/>
                <w:noProof/>
              </w:rPr>
              <w:t>No</w:t>
            </w:r>
          </w:p>
        </w:tc>
        <w:tc>
          <w:tcPr>
            <w:tcW w:w="3780" w:type="dxa"/>
            <w:vAlign w:val="center"/>
          </w:tcPr>
          <w:p w:rsidR="00194DB5" w:rsidRPr="00E82BD1" w:rsidRDefault="00194DB5" w:rsidP="000678D2">
            <w:pPr>
              <w:jc w:val="center"/>
              <w:rPr>
                <w:b/>
                <w:noProof/>
              </w:rPr>
            </w:pPr>
            <w:r w:rsidRPr="00E82BD1">
              <w:rPr>
                <w:b/>
                <w:noProof/>
              </w:rPr>
              <w:t>Things You Really Liked / Suggestions for Improvement</w:t>
            </w:r>
          </w:p>
        </w:tc>
      </w:tr>
      <w:tr w:rsidR="00194DB5" w:rsidTr="000678D2">
        <w:trPr>
          <w:trHeight w:val="619"/>
        </w:trPr>
        <w:tc>
          <w:tcPr>
            <w:tcW w:w="3505" w:type="dxa"/>
          </w:tcPr>
          <w:p w:rsidR="00194DB5" w:rsidRPr="00E82BD1" w:rsidRDefault="00194DB5" w:rsidP="000678D2">
            <w:pPr>
              <w:rPr>
                <w:noProof/>
              </w:rPr>
            </w:pPr>
            <w:r w:rsidRPr="00E82BD1">
              <w:rPr>
                <w:noProof/>
              </w:rPr>
              <w:t xml:space="preserve">Presenter </w:t>
            </w:r>
            <w:r>
              <w:rPr>
                <w:noProof/>
              </w:rPr>
              <w:t>acts like they are doing a Radio Broadcast (Introduces Themselves and the Radio Show, Signs Off, etc).</w:t>
            </w:r>
          </w:p>
        </w:tc>
        <w:tc>
          <w:tcPr>
            <w:tcW w:w="990" w:type="dxa"/>
          </w:tcPr>
          <w:p w:rsidR="00194DB5" w:rsidRPr="00E82BD1" w:rsidRDefault="00194DB5" w:rsidP="000678D2">
            <w:pPr>
              <w:rPr>
                <w:b/>
                <w:noProof/>
              </w:rPr>
            </w:pPr>
          </w:p>
        </w:tc>
        <w:tc>
          <w:tcPr>
            <w:tcW w:w="810" w:type="dxa"/>
            <w:gridSpan w:val="2"/>
          </w:tcPr>
          <w:p w:rsidR="00194DB5" w:rsidRPr="00E82BD1" w:rsidRDefault="00194DB5" w:rsidP="000678D2">
            <w:pPr>
              <w:rPr>
                <w:b/>
                <w:noProof/>
              </w:rPr>
            </w:pPr>
          </w:p>
        </w:tc>
        <w:tc>
          <w:tcPr>
            <w:tcW w:w="3780" w:type="dxa"/>
          </w:tcPr>
          <w:p w:rsidR="00194DB5" w:rsidRPr="00E82BD1" w:rsidRDefault="00194DB5" w:rsidP="000678D2">
            <w:pPr>
              <w:rPr>
                <w:b/>
                <w:noProof/>
              </w:rPr>
            </w:pPr>
          </w:p>
        </w:tc>
      </w:tr>
      <w:tr w:rsidR="00194DB5" w:rsidTr="000678D2">
        <w:trPr>
          <w:trHeight w:val="619"/>
        </w:trPr>
        <w:tc>
          <w:tcPr>
            <w:tcW w:w="3505" w:type="dxa"/>
          </w:tcPr>
          <w:p w:rsidR="00194DB5" w:rsidRPr="00E82BD1" w:rsidRDefault="00194DB5" w:rsidP="000678D2">
            <w:pPr>
              <w:rPr>
                <w:noProof/>
              </w:rPr>
            </w:pPr>
            <w:r w:rsidRPr="00E82BD1">
              <w:rPr>
                <w:noProof/>
              </w:rPr>
              <w:t>Presenter discusses a historical event related to the Cold War in Latin America.</w:t>
            </w:r>
          </w:p>
        </w:tc>
        <w:tc>
          <w:tcPr>
            <w:tcW w:w="990" w:type="dxa"/>
          </w:tcPr>
          <w:p w:rsidR="00194DB5" w:rsidRPr="00E82BD1" w:rsidRDefault="00194DB5" w:rsidP="000678D2">
            <w:pPr>
              <w:rPr>
                <w:b/>
                <w:noProof/>
              </w:rPr>
            </w:pPr>
          </w:p>
        </w:tc>
        <w:tc>
          <w:tcPr>
            <w:tcW w:w="810" w:type="dxa"/>
            <w:gridSpan w:val="2"/>
          </w:tcPr>
          <w:p w:rsidR="00194DB5" w:rsidRPr="00E82BD1" w:rsidRDefault="00194DB5" w:rsidP="000678D2">
            <w:pPr>
              <w:rPr>
                <w:b/>
                <w:noProof/>
              </w:rPr>
            </w:pPr>
          </w:p>
        </w:tc>
        <w:tc>
          <w:tcPr>
            <w:tcW w:w="3780" w:type="dxa"/>
          </w:tcPr>
          <w:p w:rsidR="00194DB5" w:rsidRPr="00E82BD1" w:rsidRDefault="00194DB5" w:rsidP="000678D2">
            <w:pPr>
              <w:rPr>
                <w:b/>
                <w:noProof/>
              </w:rPr>
            </w:pPr>
          </w:p>
        </w:tc>
      </w:tr>
      <w:tr w:rsidR="00194DB5" w:rsidTr="000678D2">
        <w:trPr>
          <w:trHeight w:val="619"/>
        </w:trPr>
        <w:tc>
          <w:tcPr>
            <w:tcW w:w="3505" w:type="dxa"/>
          </w:tcPr>
          <w:p w:rsidR="00194DB5" w:rsidRPr="00E82BD1" w:rsidRDefault="00194DB5" w:rsidP="000678D2">
            <w:pPr>
              <w:rPr>
                <w:noProof/>
              </w:rPr>
            </w:pPr>
            <w:r w:rsidRPr="00E82BD1">
              <w:rPr>
                <w:noProof/>
              </w:rPr>
              <w:t>Presenter gives perspective based on their character.</w:t>
            </w:r>
          </w:p>
        </w:tc>
        <w:tc>
          <w:tcPr>
            <w:tcW w:w="990" w:type="dxa"/>
          </w:tcPr>
          <w:p w:rsidR="00194DB5" w:rsidRPr="00E82BD1" w:rsidRDefault="00194DB5" w:rsidP="000678D2">
            <w:pPr>
              <w:rPr>
                <w:b/>
                <w:noProof/>
              </w:rPr>
            </w:pPr>
          </w:p>
        </w:tc>
        <w:tc>
          <w:tcPr>
            <w:tcW w:w="810" w:type="dxa"/>
            <w:gridSpan w:val="2"/>
          </w:tcPr>
          <w:p w:rsidR="00194DB5" w:rsidRPr="00E82BD1" w:rsidRDefault="00194DB5" w:rsidP="000678D2">
            <w:pPr>
              <w:rPr>
                <w:b/>
                <w:noProof/>
              </w:rPr>
            </w:pPr>
          </w:p>
        </w:tc>
        <w:tc>
          <w:tcPr>
            <w:tcW w:w="3780" w:type="dxa"/>
          </w:tcPr>
          <w:p w:rsidR="00194DB5" w:rsidRPr="00E82BD1" w:rsidRDefault="00194DB5" w:rsidP="000678D2">
            <w:pPr>
              <w:rPr>
                <w:b/>
                <w:noProof/>
              </w:rPr>
            </w:pPr>
          </w:p>
        </w:tc>
      </w:tr>
      <w:tr w:rsidR="00194DB5" w:rsidTr="000678D2">
        <w:trPr>
          <w:trHeight w:val="619"/>
        </w:trPr>
        <w:tc>
          <w:tcPr>
            <w:tcW w:w="3505" w:type="dxa"/>
          </w:tcPr>
          <w:p w:rsidR="00194DB5" w:rsidRPr="00E82BD1" w:rsidRDefault="00194DB5" w:rsidP="000678D2">
            <w:pPr>
              <w:rPr>
                <w:noProof/>
              </w:rPr>
            </w:pPr>
            <w:r w:rsidRPr="00E82BD1">
              <w:rPr>
                <w:noProof/>
              </w:rPr>
              <w:t>Presenter speaks clearly.</w:t>
            </w:r>
          </w:p>
        </w:tc>
        <w:tc>
          <w:tcPr>
            <w:tcW w:w="990" w:type="dxa"/>
          </w:tcPr>
          <w:p w:rsidR="00194DB5" w:rsidRPr="00E82BD1" w:rsidRDefault="00194DB5" w:rsidP="000678D2">
            <w:pPr>
              <w:rPr>
                <w:b/>
                <w:noProof/>
              </w:rPr>
            </w:pPr>
          </w:p>
        </w:tc>
        <w:tc>
          <w:tcPr>
            <w:tcW w:w="810" w:type="dxa"/>
            <w:gridSpan w:val="2"/>
          </w:tcPr>
          <w:p w:rsidR="00194DB5" w:rsidRPr="00E82BD1" w:rsidRDefault="00194DB5" w:rsidP="000678D2">
            <w:pPr>
              <w:rPr>
                <w:b/>
                <w:noProof/>
              </w:rPr>
            </w:pPr>
          </w:p>
        </w:tc>
        <w:tc>
          <w:tcPr>
            <w:tcW w:w="3780" w:type="dxa"/>
          </w:tcPr>
          <w:p w:rsidR="00194DB5" w:rsidRPr="00E82BD1" w:rsidRDefault="00194DB5" w:rsidP="000678D2">
            <w:pPr>
              <w:rPr>
                <w:b/>
                <w:noProof/>
              </w:rPr>
            </w:pPr>
          </w:p>
        </w:tc>
      </w:tr>
      <w:tr w:rsidR="00194DB5" w:rsidTr="000678D2">
        <w:trPr>
          <w:trHeight w:val="619"/>
        </w:trPr>
        <w:tc>
          <w:tcPr>
            <w:tcW w:w="3505" w:type="dxa"/>
          </w:tcPr>
          <w:p w:rsidR="00194DB5" w:rsidRPr="00E82BD1" w:rsidRDefault="00194DB5" w:rsidP="000678D2">
            <w:pPr>
              <w:rPr>
                <w:noProof/>
              </w:rPr>
            </w:pPr>
            <w:r w:rsidRPr="00E82BD1">
              <w:rPr>
                <w:noProof/>
              </w:rPr>
              <w:t>Does the presenter “go the extra mile”?</w:t>
            </w:r>
          </w:p>
        </w:tc>
        <w:tc>
          <w:tcPr>
            <w:tcW w:w="990" w:type="dxa"/>
          </w:tcPr>
          <w:p w:rsidR="00194DB5" w:rsidRPr="00E82BD1" w:rsidRDefault="00194DB5" w:rsidP="000678D2">
            <w:pPr>
              <w:rPr>
                <w:b/>
                <w:noProof/>
              </w:rPr>
            </w:pPr>
          </w:p>
        </w:tc>
        <w:tc>
          <w:tcPr>
            <w:tcW w:w="810" w:type="dxa"/>
            <w:gridSpan w:val="2"/>
          </w:tcPr>
          <w:p w:rsidR="00194DB5" w:rsidRPr="00E82BD1" w:rsidRDefault="00194DB5" w:rsidP="000678D2">
            <w:pPr>
              <w:rPr>
                <w:b/>
                <w:noProof/>
              </w:rPr>
            </w:pPr>
          </w:p>
        </w:tc>
        <w:tc>
          <w:tcPr>
            <w:tcW w:w="3780" w:type="dxa"/>
          </w:tcPr>
          <w:p w:rsidR="00194DB5" w:rsidRPr="00E82BD1" w:rsidRDefault="00194DB5" w:rsidP="000678D2">
            <w:pPr>
              <w:rPr>
                <w:b/>
                <w:noProof/>
              </w:rPr>
            </w:pPr>
          </w:p>
        </w:tc>
      </w:tr>
      <w:tr w:rsidR="00194DB5" w:rsidTr="000678D2">
        <w:trPr>
          <w:trHeight w:val="619"/>
        </w:trPr>
        <w:tc>
          <w:tcPr>
            <w:tcW w:w="9085" w:type="dxa"/>
            <w:gridSpan w:val="5"/>
          </w:tcPr>
          <w:p w:rsidR="00194DB5" w:rsidRPr="00E82BD1" w:rsidRDefault="00194DB5" w:rsidP="000678D2">
            <w:pPr>
              <w:rPr>
                <w:b/>
                <w:noProof/>
              </w:rPr>
            </w:pPr>
            <w:r w:rsidRPr="00E82BD1">
              <w:rPr>
                <w:b/>
                <w:noProof/>
              </w:rPr>
              <w:t>Other Helpful Comments</w:t>
            </w:r>
          </w:p>
        </w:tc>
      </w:tr>
      <w:tr w:rsidR="00194DB5" w:rsidTr="000678D2">
        <w:trPr>
          <w:trHeight w:val="619"/>
        </w:trPr>
        <w:tc>
          <w:tcPr>
            <w:tcW w:w="4542" w:type="dxa"/>
            <w:gridSpan w:val="3"/>
          </w:tcPr>
          <w:p w:rsidR="00194DB5" w:rsidRPr="00E82BD1" w:rsidRDefault="00194DB5" w:rsidP="000678D2">
            <w:pPr>
              <w:rPr>
                <w:b/>
                <w:noProof/>
              </w:rPr>
            </w:pPr>
            <w:r w:rsidRPr="00E82BD1">
              <w:rPr>
                <w:b/>
                <w:noProof/>
              </w:rPr>
              <w:t>Your Name</w:t>
            </w:r>
          </w:p>
        </w:tc>
        <w:tc>
          <w:tcPr>
            <w:tcW w:w="4543" w:type="dxa"/>
            <w:gridSpan w:val="2"/>
          </w:tcPr>
          <w:p w:rsidR="00194DB5" w:rsidRPr="00E82BD1" w:rsidRDefault="00194DB5" w:rsidP="000678D2">
            <w:pPr>
              <w:rPr>
                <w:b/>
                <w:noProof/>
              </w:rPr>
            </w:pPr>
            <w:r w:rsidRPr="00E82BD1">
              <w:rPr>
                <w:b/>
                <w:noProof/>
              </w:rPr>
              <w:t>Presenters Name</w:t>
            </w:r>
          </w:p>
        </w:tc>
      </w:tr>
    </w:tbl>
    <w:p w:rsidR="00194DB5" w:rsidRDefault="00194DB5" w:rsidP="00860A98">
      <w:pPr>
        <w:rPr>
          <w:b/>
        </w:rPr>
      </w:pPr>
    </w:p>
    <w:tbl>
      <w:tblPr>
        <w:tblStyle w:val="LightGrid-Accent5"/>
        <w:tblW w:w="10596" w:type="dxa"/>
        <w:tblInd w:w="-342" w:type="dxa"/>
        <w:tblLayout w:type="fixed"/>
        <w:tblLook w:val="04A0"/>
      </w:tblPr>
      <w:tblGrid>
        <w:gridCol w:w="1866"/>
        <w:gridCol w:w="2182"/>
        <w:gridCol w:w="2183"/>
        <w:gridCol w:w="2182"/>
        <w:gridCol w:w="2183"/>
      </w:tblGrid>
      <w:tr w:rsidR="00342D57" w:rsidRPr="003B0DAC" w:rsidTr="007A7037">
        <w:trPr>
          <w:cnfStyle w:val="100000000000"/>
        </w:trPr>
        <w:tc>
          <w:tcPr>
            <w:cnfStyle w:val="001000000000"/>
            <w:tcW w:w="10596" w:type="dxa"/>
            <w:gridSpan w:val="5"/>
          </w:tcPr>
          <w:p w:rsidR="00342D57" w:rsidRPr="003B0DAC" w:rsidRDefault="00342D57" w:rsidP="007A7037">
            <w:pPr>
              <w:pStyle w:val="NoSpacing"/>
              <w:jc w:val="center"/>
              <w:rPr>
                <w:rFonts w:asciiTheme="minorHAnsi" w:hAnsiTheme="minorHAnsi" w:cs="Times New Roman"/>
                <w:b w:val="0"/>
                <w:sz w:val="28"/>
                <w:szCs w:val="28"/>
              </w:rPr>
            </w:pPr>
            <w:r w:rsidRPr="003B0DAC">
              <w:rPr>
                <w:rFonts w:asciiTheme="minorHAnsi" w:hAnsiTheme="minorHAnsi" w:cs="Times New Roman"/>
                <w:b w:val="0"/>
                <w:sz w:val="28"/>
                <w:szCs w:val="28"/>
              </w:rPr>
              <w:lastRenderedPageBreak/>
              <w:t xml:space="preserve">Radio </w:t>
            </w:r>
            <w:proofErr w:type="spellStart"/>
            <w:r w:rsidRPr="003B0DAC">
              <w:rPr>
                <w:rFonts w:asciiTheme="minorHAnsi" w:hAnsiTheme="minorHAnsi" w:cs="Times New Roman"/>
                <w:b w:val="0"/>
                <w:sz w:val="28"/>
                <w:szCs w:val="28"/>
              </w:rPr>
              <w:t>Rebelde</w:t>
            </w:r>
            <w:proofErr w:type="spellEnd"/>
            <w:r w:rsidRPr="003B0DAC">
              <w:rPr>
                <w:rFonts w:asciiTheme="minorHAnsi" w:hAnsiTheme="minorHAnsi" w:cs="Times New Roman"/>
                <w:b w:val="0"/>
                <w:sz w:val="28"/>
                <w:szCs w:val="28"/>
              </w:rPr>
              <w:t xml:space="preserve"> Broadcast Rubric</w:t>
            </w:r>
            <w:r>
              <w:rPr>
                <w:rFonts w:asciiTheme="minorHAnsi" w:hAnsiTheme="minorHAnsi" w:cs="Times New Roman"/>
                <w:b w:val="0"/>
                <w:sz w:val="28"/>
                <w:szCs w:val="28"/>
              </w:rPr>
              <w:t xml:space="preserve"> – Teacher Assessment Rubric</w:t>
            </w:r>
          </w:p>
        </w:tc>
      </w:tr>
      <w:tr w:rsidR="00342D57" w:rsidRPr="003B0DAC" w:rsidTr="007A7037">
        <w:trPr>
          <w:cnfStyle w:val="000000100000"/>
        </w:trPr>
        <w:tc>
          <w:tcPr>
            <w:cnfStyle w:val="001000000000"/>
            <w:tcW w:w="1866" w:type="dxa"/>
          </w:tcPr>
          <w:p w:rsidR="00342D57" w:rsidRPr="003B0DAC" w:rsidRDefault="00342D57" w:rsidP="007A7037">
            <w:pPr>
              <w:pStyle w:val="NoSpacing"/>
              <w:rPr>
                <w:rFonts w:asciiTheme="minorHAnsi" w:hAnsiTheme="minorHAnsi" w:cs="Times New Roman"/>
                <w:b w:val="0"/>
                <w:sz w:val="17"/>
                <w:szCs w:val="20"/>
              </w:rPr>
            </w:pPr>
            <w:r w:rsidRPr="003B0DAC">
              <w:rPr>
                <w:rFonts w:asciiTheme="minorHAnsi" w:hAnsiTheme="minorHAnsi" w:cs="Times New Roman"/>
                <w:sz w:val="17"/>
                <w:szCs w:val="20"/>
              </w:rPr>
              <w:t>CRITERIA</w:t>
            </w:r>
          </w:p>
        </w:tc>
        <w:tc>
          <w:tcPr>
            <w:tcW w:w="2182" w:type="dxa"/>
          </w:tcPr>
          <w:p w:rsidR="00342D57" w:rsidRPr="003B0DAC" w:rsidRDefault="00342D57" w:rsidP="007A7037">
            <w:pPr>
              <w:pStyle w:val="NoSpacing"/>
              <w:cnfStyle w:val="000000100000"/>
              <w:rPr>
                <w:rFonts w:cs="Times New Roman"/>
                <w:b/>
                <w:sz w:val="17"/>
                <w:szCs w:val="20"/>
              </w:rPr>
            </w:pPr>
            <w:r w:rsidRPr="003B0DAC">
              <w:rPr>
                <w:rFonts w:cs="Times New Roman"/>
                <w:b/>
                <w:sz w:val="17"/>
                <w:szCs w:val="20"/>
              </w:rPr>
              <w:t>LEVEL 4</w:t>
            </w:r>
          </w:p>
        </w:tc>
        <w:tc>
          <w:tcPr>
            <w:tcW w:w="2183" w:type="dxa"/>
          </w:tcPr>
          <w:p w:rsidR="00342D57" w:rsidRPr="003B0DAC" w:rsidRDefault="00342D57" w:rsidP="007A7037">
            <w:pPr>
              <w:pStyle w:val="NoSpacing"/>
              <w:cnfStyle w:val="000000100000"/>
              <w:rPr>
                <w:rFonts w:cs="Times New Roman"/>
                <w:b/>
                <w:sz w:val="17"/>
                <w:szCs w:val="20"/>
              </w:rPr>
            </w:pPr>
            <w:r w:rsidRPr="003B0DAC">
              <w:rPr>
                <w:rFonts w:cs="Times New Roman"/>
                <w:b/>
                <w:sz w:val="17"/>
                <w:szCs w:val="20"/>
              </w:rPr>
              <w:t>LEVEL 3</w:t>
            </w:r>
          </w:p>
        </w:tc>
        <w:tc>
          <w:tcPr>
            <w:tcW w:w="2182" w:type="dxa"/>
          </w:tcPr>
          <w:p w:rsidR="00342D57" w:rsidRPr="003B0DAC" w:rsidRDefault="00342D57" w:rsidP="007A7037">
            <w:pPr>
              <w:pStyle w:val="NoSpacing"/>
              <w:cnfStyle w:val="000000100000"/>
              <w:rPr>
                <w:rFonts w:cs="Times New Roman"/>
                <w:b/>
                <w:sz w:val="17"/>
                <w:szCs w:val="20"/>
              </w:rPr>
            </w:pPr>
            <w:r w:rsidRPr="003B0DAC">
              <w:rPr>
                <w:rFonts w:cs="Times New Roman"/>
                <w:b/>
                <w:sz w:val="17"/>
                <w:szCs w:val="20"/>
              </w:rPr>
              <w:t xml:space="preserve">LEVEL 2 </w:t>
            </w:r>
          </w:p>
        </w:tc>
        <w:tc>
          <w:tcPr>
            <w:tcW w:w="2183" w:type="dxa"/>
          </w:tcPr>
          <w:p w:rsidR="00342D57" w:rsidRPr="003B0DAC" w:rsidRDefault="00342D57" w:rsidP="007A7037">
            <w:pPr>
              <w:pStyle w:val="NoSpacing"/>
              <w:cnfStyle w:val="000000100000"/>
              <w:rPr>
                <w:rFonts w:cs="Times New Roman"/>
                <w:b/>
                <w:sz w:val="17"/>
                <w:szCs w:val="20"/>
              </w:rPr>
            </w:pPr>
            <w:r w:rsidRPr="003B0DAC">
              <w:rPr>
                <w:rFonts w:cs="Times New Roman"/>
                <w:b/>
                <w:sz w:val="17"/>
                <w:szCs w:val="20"/>
              </w:rPr>
              <w:t>LEVEL 1</w:t>
            </w:r>
          </w:p>
        </w:tc>
      </w:tr>
      <w:tr w:rsidR="00342D57" w:rsidRPr="003B0DAC" w:rsidTr="007A7037">
        <w:trPr>
          <w:cnfStyle w:val="000000010000"/>
        </w:trPr>
        <w:tc>
          <w:tcPr>
            <w:cnfStyle w:val="001000000000"/>
            <w:tcW w:w="1866" w:type="dxa"/>
          </w:tcPr>
          <w:p w:rsidR="00342D57" w:rsidRPr="003B0DAC" w:rsidRDefault="00342D57" w:rsidP="007A7037">
            <w:pPr>
              <w:pStyle w:val="NoSpacing"/>
              <w:rPr>
                <w:rFonts w:asciiTheme="minorHAnsi" w:hAnsiTheme="minorHAnsi" w:cs="Times New Roman"/>
                <w:b w:val="0"/>
                <w:sz w:val="17"/>
                <w:szCs w:val="20"/>
              </w:rPr>
            </w:pPr>
          </w:p>
        </w:tc>
        <w:tc>
          <w:tcPr>
            <w:tcW w:w="2182" w:type="dxa"/>
          </w:tcPr>
          <w:p w:rsidR="00342D57" w:rsidRPr="003B0DAC" w:rsidRDefault="00342D57" w:rsidP="007A7037">
            <w:pPr>
              <w:pStyle w:val="NoSpacing"/>
              <w:cnfStyle w:val="000000010000"/>
              <w:rPr>
                <w:rFonts w:cs="Times New Roman"/>
                <w:b/>
                <w:sz w:val="17"/>
                <w:szCs w:val="20"/>
              </w:rPr>
            </w:pPr>
            <w:r w:rsidRPr="003B0DAC">
              <w:rPr>
                <w:rFonts w:cs="Times New Roman"/>
                <w:b/>
                <w:sz w:val="17"/>
                <w:szCs w:val="20"/>
              </w:rPr>
              <w:t>(80 to 100%)</w:t>
            </w:r>
          </w:p>
        </w:tc>
        <w:tc>
          <w:tcPr>
            <w:tcW w:w="2183" w:type="dxa"/>
          </w:tcPr>
          <w:p w:rsidR="00342D57" w:rsidRPr="003B0DAC" w:rsidRDefault="00342D57" w:rsidP="007A7037">
            <w:pPr>
              <w:pStyle w:val="NoSpacing"/>
              <w:cnfStyle w:val="000000010000"/>
              <w:rPr>
                <w:rFonts w:cs="Times New Roman"/>
                <w:b/>
                <w:sz w:val="17"/>
                <w:szCs w:val="20"/>
              </w:rPr>
            </w:pPr>
            <w:r w:rsidRPr="003B0DAC">
              <w:rPr>
                <w:rFonts w:cs="Times New Roman"/>
                <w:b/>
                <w:sz w:val="17"/>
                <w:szCs w:val="20"/>
              </w:rPr>
              <w:t>(70 to 79%)</w:t>
            </w:r>
          </w:p>
        </w:tc>
        <w:tc>
          <w:tcPr>
            <w:tcW w:w="2182" w:type="dxa"/>
          </w:tcPr>
          <w:p w:rsidR="00342D57" w:rsidRPr="003B0DAC" w:rsidRDefault="00342D57" w:rsidP="007A7037">
            <w:pPr>
              <w:pStyle w:val="NoSpacing"/>
              <w:cnfStyle w:val="000000010000"/>
              <w:rPr>
                <w:rFonts w:cs="Times New Roman"/>
                <w:b/>
                <w:sz w:val="17"/>
                <w:szCs w:val="20"/>
              </w:rPr>
            </w:pPr>
            <w:r w:rsidRPr="003B0DAC">
              <w:rPr>
                <w:rFonts w:cs="Times New Roman"/>
                <w:b/>
                <w:sz w:val="17"/>
                <w:szCs w:val="20"/>
              </w:rPr>
              <w:t>(60 to 69%)</w:t>
            </w:r>
          </w:p>
        </w:tc>
        <w:tc>
          <w:tcPr>
            <w:tcW w:w="2183" w:type="dxa"/>
          </w:tcPr>
          <w:p w:rsidR="00342D57" w:rsidRPr="003B0DAC" w:rsidRDefault="00342D57" w:rsidP="007A7037">
            <w:pPr>
              <w:pStyle w:val="NoSpacing"/>
              <w:cnfStyle w:val="000000010000"/>
              <w:rPr>
                <w:rFonts w:cs="Times New Roman"/>
                <w:b/>
                <w:sz w:val="17"/>
                <w:szCs w:val="20"/>
              </w:rPr>
            </w:pPr>
            <w:r w:rsidRPr="003B0DAC">
              <w:rPr>
                <w:rFonts w:cs="Times New Roman"/>
                <w:b/>
                <w:sz w:val="17"/>
                <w:szCs w:val="20"/>
              </w:rPr>
              <w:t>(50 to 59%)</w:t>
            </w:r>
          </w:p>
        </w:tc>
      </w:tr>
      <w:tr w:rsidR="00342D57" w:rsidRPr="003B0DAC" w:rsidTr="007A7037">
        <w:trPr>
          <w:cnfStyle w:val="000000100000"/>
          <w:trHeight w:val="1852"/>
        </w:trPr>
        <w:tc>
          <w:tcPr>
            <w:cnfStyle w:val="001000000000"/>
            <w:tcW w:w="1866" w:type="dxa"/>
          </w:tcPr>
          <w:p w:rsidR="00342D57" w:rsidRPr="003B0DAC" w:rsidRDefault="00342D57" w:rsidP="007A7037">
            <w:pPr>
              <w:pStyle w:val="NoSpacing"/>
              <w:rPr>
                <w:rFonts w:asciiTheme="minorHAnsi" w:hAnsiTheme="minorHAnsi" w:cs="Times New Roman"/>
                <w:b w:val="0"/>
                <w:sz w:val="17"/>
                <w:szCs w:val="20"/>
              </w:rPr>
            </w:pPr>
            <w:r w:rsidRPr="003B0DAC">
              <w:rPr>
                <w:rFonts w:asciiTheme="minorHAnsi" w:hAnsiTheme="minorHAnsi" w:cs="Times New Roman"/>
                <w:sz w:val="17"/>
                <w:szCs w:val="20"/>
              </w:rPr>
              <w:t>KNOWLEDGE/</w:t>
            </w:r>
          </w:p>
          <w:p w:rsidR="00342D57" w:rsidRPr="003B0DAC" w:rsidRDefault="00342D57" w:rsidP="007A7037">
            <w:pPr>
              <w:pStyle w:val="NoSpacing"/>
              <w:rPr>
                <w:rFonts w:asciiTheme="minorHAnsi" w:hAnsiTheme="minorHAnsi" w:cs="Times New Roman"/>
                <w:b w:val="0"/>
                <w:sz w:val="17"/>
                <w:szCs w:val="20"/>
              </w:rPr>
            </w:pPr>
            <w:r w:rsidRPr="003B0DAC">
              <w:rPr>
                <w:rFonts w:asciiTheme="minorHAnsi" w:hAnsiTheme="minorHAnsi" w:cs="Times New Roman"/>
                <w:sz w:val="17"/>
                <w:szCs w:val="20"/>
              </w:rPr>
              <w:t>UNDERSTANDING</w:t>
            </w:r>
          </w:p>
          <w:p w:rsidR="00342D57" w:rsidRPr="003B0DAC" w:rsidRDefault="00342D57" w:rsidP="007A7037">
            <w:pPr>
              <w:pStyle w:val="NoSpacing"/>
              <w:rPr>
                <w:rFonts w:asciiTheme="minorHAnsi" w:hAnsiTheme="minorHAnsi" w:cs="Times New Roman"/>
                <w:sz w:val="17"/>
                <w:szCs w:val="20"/>
              </w:rPr>
            </w:pPr>
            <w:r w:rsidRPr="003B0DAC">
              <w:rPr>
                <w:rFonts w:asciiTheme="minorHAnsi" w:hAnsiTheme="minorHAnsi" w:cs="Times New Roman"/>
                <w:sz w:val="17"/>
                <w:szCs w:val="20"/>
              </w:rPr>
              <w:t xml:space="preserve">Demonstrates that they understand the historical context and events in Latin America during the Cold War.  </w:t>
            </w:r>
          </w:p>
          <w:p w:rsidR="00342D57" w:rsidRPr="003B0DAC" w:rsidRDefault="00342D57" w:rsidP="007A7037">
            <w:pPr>
              <w:pStyle w:val="NoSpacing"/>
              <w:rPr>
                <w:rFonts w:asciiTheme="minorHAnsi" w:hAnsiTheme="minorHAnsi" w:cs="Times New Roman"/>
                <w:b w:val="0"/>
                <w:sz w:val="17"/>
                <w:szCs w:val="20"/>
              </w:rPr>
            </w:pPr>
            <w:r w:rsidRPr="003B0DAC">
              <w:rPr>
                <w:rFonts w:asciiTheme="minorHAnsi" w:hAnsiTheme="minorHAnsi" w:cs="Times New Roman"/>
                <w:sz w:val="17"/>
                <w:szCs w:val="20"/>
              </w:rPr>
              <w:t>CHV.</w:t>
            </w:r>
            <w:r w:rsidRPr="003B0DAC">
              <w:rPr>
                <w:rFonts w:asciiTheme="minorHAnsi" w:hAnsiTheme="minorHAnsi" w:cs="Times New Roman"/>
                <w:b w:val="0"/>
                <w:sz w:val="17"/>
                <w:szCs w:val="20"/>
              </w:rPr>
              <w:t>02</w:t>
            </w:r>
          </w:p>
        </w:tc>
        <w:tc>
          <w:tcPr>
            <w:tcW w:w="2182" w:type="dxa"/>
          </w:tcPr>
          <w:p w:rsidR="00342D57" w:rsidRPr="003B0DAC" w:rsidRDefault="00342D57" w:rsidP="007A7037">
            <w:pPr>
              <w:pStyle w:val="NoSpacing"/>
              <w:tabs>
                <w:tab w:val="left" w:pos="-98"/>
              </w:tabs>
              <w:ind w:left="-240"/>
              <w:cnfStyle w:val="000000100000"/>
              <w:rPr>
                <w:rFonts w:cs="Times New Roman"/>
                <w:sz w:val="16"/>
                <w:szCs w:val="16"/>
              </w:rPr>
            </w:pPr>
          </w:p>
          <w:p w:rsidR="00342D57" w:rsidRPr="003B0DAC" w:rsidRDefault="00342D57" w:rsidP="00342D57">
            <w:pPr>
              <w:pStyle w:val="NoSpacing"/>
              <w:numPr>
                <w:ilvl w:val="0"/>
                <w:numId w:val="4"/>
              </w:numPr>
              <w:tabs>
                <w:tab w:val="left" w:pos="-98"/>
              </w:tabs>
              <w:cnfStyle w:val="000000100000"/>
              <w:rPr>
                <w:rFonts w:cs="Times New Roman"/>
                <w:sz w:val="16"/>
                <w:szCs w:val="16"/>
              </w:rPr>
            </w:pPr>
            <w:r w:rsidRPr="003B0DAC">
              <w:rPr>
                <w:rFonts w:cs="Times New Roman"/>
                <w:sz w:val="16"/>
                <w:szCs w:val="16"/>
              </w:rPr>
              <w:t>Completely accurate in making references to actual events that took place in the region.</w:t>
            </w:r>
          </w:p>
          <w:p w:rsidR="00342D57" w:rsidRPr="003B0DAC" w:rsidRDefault="00342D57" w:rsidP="00342D57">
            <w:pPr>
              <w:pStyle w:val="NoSpacing"/>
              <w:numPr>
                <w:ilvl w:val="0"/>
                <w:numId w:val="4"/>
              </w:numPr>
              <w:tabs>
                <w:tab w:val="left" w:pos="-98"/>
              </w:tabs>
              <w:cnfStyle w:val="000000100000"/>
              <w:rPr>
                <w:rFonts w:cs="Times New Roman"/>
                <w:sz w:val="16"/>
                <w:szCs w:val="16"/>
              </w:rPr>
            </w:pPr>
            <w:r w:rsidRPr="003B0DAC">
              <w:rPr>
                <w:rFonts w:cs="Times New Roman"/>
                <w:sz w:val="16"/>
                <w:szCs w:val="16"/>
              </w:rPr>
              <w:t>Completely appropriate in making references to key figures.</w:t>
            </w:r>
          </w:p>
          <w:p w:rsidR="00342D57" w:rsidRPr="003B0DAC" w:rsidRDefault="00342D57" w:rsidP="00342D57">
            <w:pPr>
              <w:pStyle w:val="NoSpacing"/>
              <w:numPr>
                <w:ilvl w:val="0"/>
                <w:numId w:val="4"/>
              </w:numPr>
              <w:tabs>
                <w:tab w:val="left" w:pos="-98"/>
              </w:tabs>
              <w:cnfStyle w:val="000000100000"/>
              <w:rPr>
                <w:rFonts w:cs="Times New Roman"/>
                <w:sz w:val="16"/>
                <w:szCs w:val="16"/>
              </w:rPr>
            </w:pPr>
            <w:r w:rsidRPr="003B0DAC">
              <w:rPr>
                <w:rFonts w:cs="Times New Roman"/>
                <w:sz w:val="16"/>
                <w:szCs w:val="16"/>
              </w:rPr>
              <w:t>Completely successful in indicating historical understanding in embodying their character.</w:t>
            </w:r>
          </w:p>
          <w:p w:rsidR="00342D57" w:rsidRPr="003B0DAC" w:rsidRDefault="00342D57" w:rsidP="007A7037">
            <w:pPr>
              <w:pStyle w:val="NoSpacing"/>
              <w:tabs>
                <w:tab w:val="left" w:pos="-98"/>
              </w:tabs>
              <w:jc w:val="center"/>
              <w:cnfStyle w:val="000000100000"/>
              <w:rPr>
                <w:rFonts w:cs="Times New Roman"/>
                <w:b/>
                <w:sz w:val="16"/>
                <w:szCs w:val="16"/>
              </w:rPr>
            </w:pPr>
            <w:r w:rsidRPr="003B0DAC">
              <w:rPr>
                <w:rFonts w:cs="Times New Roman"/>
                <w:b/>
                <w:sz w:val="16"/>
                <w:szCs w:val="16"/>
              </w:rPr>
              <w:t>10   9.5   9.0   8.6   8.2</w:t>
            </w:r>
          </w:p>
        </w:tc>
        <w:tc>
          <w:tcPr>
            <w:tcW w:w="2183" w:type="dxa"/>
          </w:tcPr>
          <w:p w:rsidR="00342D57" w:rsidRPr="003B0DAC" w:rsidRDefault="00342D57" w:rsidP="007A7037">
            <w:pPr>
              <w:pStyle w:val="NoSpacing"/>
              <w:cnfStyle w:val="000000100000"/>
              <w:rPr>
                <w:rFonts w:cs="Times New Roman"/>
                <w:sz w:val="16"/>
                <w:szCs w:val="16"/>
              </w:rPr>
            </w:pPr>
          </w:p>
          <w:p w:rsidR="00342D57" w:rsidRPr="003B0DAC" w:rsidRDefault="00342D57" w:rsidP="00342D57">
            <w:pPr>
              <w:pStyle w:val="NoSpacing"/>
              <w:numPr>
                <w:ilvl w:val="0"/>
                <w:numId w:val="4"/>
              </w:numPr>
              <w:tabs>
                <w:tab w:val="left" w:pos="-98"/>
              </w:tabs>
              <w:cnfStyle w:val="000000100000"/>
              <w:rPr>
                <w:rFonts w:cs="Times New Roman"/>
                <w:sz w:val="16"/>
                <w:szCs w:val="16"/>
              </w:rPr>
            </w:pPr>
            <w:r w:rsidRPr="003B0DAC">
              <w:rPr>
                <w:rFonts w:cs="Times New Roman"/>
                <w:sz w:val="16"/>
                <w:szCs w:val="16"/>
              </w:rPr>
              <w:t>Mostly accurate in making references to actual events that took place in the region.</w:t>
            </w:r>
          </w:p>
          <w:p w:rsidR="00342D57" w:rsidRPr="003B0DAC" w:rsidRDefault="00342D57" w:rsidP="00342D57">
            <w:pPr>
              <w:pStyle w:val="NoSpacing"/>
              <w:numPr>
                <w:ilvl w:val="0"/>
                <w:numId w:val="4"/>
              </w:numPr>
              <w:ind w:right="79"/>
              <w:cnfStyle w:val="000000100000"/>
              <w:rPr>
                <w:rFonts w:cs="Times New Roman"/>
                <w:sz w:val="16"/>
                <w:szCs w:val="16"/>
              </w:rPr>
            </w:pPr>
            <w:r w:rsidRPr="003B0DAC">
              <w:rPr>
                <w:rFonts w:cs="Times New Roman"/>
                <w:sz w:val="16"/>
                <w:szCs w:val="16"/>
              </w:rPr>
              <w:t>Mostly appropriate in making references to key figures.</w:t>
            </w:r>
          </w:p>
          <w:p w:rsidR="00342D57" w:rsidRPr="003B0DAC" w:rsidRDefault="00342D57" w:rsidP="00342D57">
            <w:pPr>
              <w:pStyle w:val="NoSpacing"/>
              <w:numPr>
                <w:ilvl w:val="0"/>
                <w:numId w:val="4"/>
              </w:numPr>
              <w:tabs>
                <w:tab w:val="left" w:pos="-98"/>
              </w:tabs>
              <w:cnfStyle w:val="000000100000"/>
              <w:rPr>
                <w:rFonts w:cs="Times New Roman"/>
                <w:sz w:val="16"/>
                <w:szCs w:val="16"/>
              </w:rPr>
            </w:pPr>
            <w:r w:rsidRPr="003B0DAC">
              <w:rPr>
                <w:rFonts w:cs="Times New Roman"/>
                <w:sz w:val="16"/>
                <w:szCs w:val="16"/>
              </w:rPr>
              <w:t>Mostly successful in indicating historical understanding in embodying their character.</w:t>
            </w:r>
          </w:p>
          <w:p w:rsidR="00342D57" w:rsidRPr="003B0DAC" w:rsidRDefault="00342D57" w:rsidP="007A7037">
            <w:pPr>
              <w:pStyle w:val="NoSpacing"/>
              <w:jc w:val="center"/>
              <w:cnfStyle w:val="000000100000"/>
              <w:rPr>
                <w:rFonts w:cs="Times New Roman"/>
                <w:sz w:val="16"/>
                <w:szCs w:val="16"/>
              </w:rPr>
            </w:pPr>
            <w:r w:rsidRPr="003B0DAC">
              <w:rPr>
                <w:rFonts w:cs="Times New Roman"/>
                <w:b/>
                <w:sz w:val="16"/>
                <w:szCs w:val="16"/>
              </w:rPr>
              <w:t>7.8     7.4    7.1</w:t>
            </w:r>
          </w:p>
        </w:tc>
        <w:tc>
          <w:tcPr>
            <w:tcW w:w="2182" w:type="dxa"/>
          </w:tcPr>
          <w:p w:rsidR="00342D57" w:rsidRPr="003B0DAC" w:rsidRDefault="00342D57" w:rsidP="007A7037">
            <w:pPr>
              <w:pStyle w:val="NoSpacing"/>
              <w:cnfStyle w:val="000000100000"/>
              <w:rPr>
                <w:rFonts w:cs="Times New Roman"/>
                <w:sz w:val="16"/>
                <w:szCs w:val="16"/>
              </w:rPr>
            </w:pPr>
          </w:p>
          <w:p w:rsidR="00342D57" w:rsidRPr="003B0DAC" w:rsidRDefault="00342D57" w:rsidP="00342D57">
            <w:pPr>
              <w:pStyle w:val="NoSpacing"/>
              <w:numPr>
                <w:ilvl w:val="0"/>
                <w:numId w:val="4"/>
              </w:numPr>
              <w:tabs>
                <w:tab w:val="left" w:pos="-98"/>
              </w:tabs>
              <w:cnfStyle w:val="000000100000"/>
              <w:rPr>
                <w:rFonts w:cs="Times New Roman"/>
                <w:sz w:val="16"/>
                <w:szCs w:val="16"/>
              </w:rPr>
            </w:pPr>
            <w:r w:rsidRPr="003B0DAC">
              <w:rPr>
                <w:rFonts w:cs="Times New Roman"/>
                <w:sz w:val="16"/>
                <w:szCs w:val="16"/>
              </w:rPr>
              <w:t>Somewhat accurate in making references to actual events that took place in the region.</w:t>
            </w:r>
          </w:p>
          <w:p w:rsidR="00342D57" w:rsidRPr="003B0DAC" w:rsidRDefault="00342D57" w:rsidP="00342D57">
            <w:pPr>
              <w:pStyle w:val="NoSpacing"/>
              <w:numPr>
                <w:ilvl w:val="0"/>
                <w:numId w:val="4"/>
              </w:numPr>
              <w:tabs>
                <w:tab w:val="left" w:pos="-98"/>
              </w:tabs>
              <w:cnfStyle w:val="000000100000"/>
              <w:rPr>
                <w:rFonts w:cs="Times New Roman"/>
                <w:sz w:val="16"/>
                <w:szCs w:val="16"/>
              </w:rPr>
            </w:pPr>
            <w:r w:rsidRPr="003B0DAC">
              <w:rPr>
                <w:rFonts w:cs="Times New Roman"/>
                <w:sz w:val="16"/>
                <w:szCs w:val="16"/>
              </w:rPr>
              <w:t>Somewhat appropriate in making references to key figures.</w:t>
            </w:r>
          </w:p>
          <w:p w:rsidR="00342D57" w:rsidRPr="003B0DAC" w:rsidRDefault="00342D57" w:rsidP="00342D57">
            <w:pPr>
              <w:pStyle w:val="NoSpacing"/>
              <w:numPr>
                <w:ilvl w:val="0"/>
                <w:numId w:val="4"/>
              </w:numPr>
              <w:tabs>
                <w:tab w:val="left" w:pos="-98"/>
              </w:tabs>
              <w:cnfStyle w:val="000000100000"/>
              <w:rPr>
                <w:rFonts w:cs="Times New Roman"/>
                <w:sz w:val="16"/>
                <w:szCs w:val="16"/>
              </w:rPr>
            </w:pPr>
            <w:r w:rsidRPr="003B0DAC">
              <w:rPr>
                <w:rFonts w:cs="Times New Roman"/>
                <w:sz w:val="16"/>
                <w:szCs w:val="16"/>
              </w:rPr>
              <w:t>Somewhat successful in indicating historical understanding in embodying their character.</w:t>
            </w:r>
          </w:p>
          <w:p w:rsidR="00342D57" w:rsidRPr="003B0DAC" w:rsidRDefault="00342D57" w:rsidP="007A7037">
            <w:pPr>
              <w:pStyle w:val="NoSpacing"/>
              <w:jc w:val="center"/>
              <w:cnfStyle w:val="000000100000"/>
              <w:rPr>
                <w:rFonts w:cs="Times New Roman"/>
                <w:sz w:val="16"/>
                <w:szCs w:val="16"/>
              </w:rPr>
            </w:pPr>
            <w:r w:rsidRPr="003B0DAC">
              <w:rPr>
                <w:rFonts w:cs="Times New Roman"/>
                <w:b/>
                <w:sz w:val="16"/>
                <w:szCs w:val="16"/>
              </w:rPr>
              <w:t>6.8    6.4    6.1</w:t>
            </w:r>
          </w:p>
        </w:tc>
        <w:tc>
          <w:tcPr>
            <w:tcW w:w="2183" w:type="dxa"/>
          </w:tcPr>
          <w:p w:rsidR="00342D57" w:rsidRPr="003B0DAC" w:rsidRDefault="00342D57" w:rsidP="007A7037">
            <w:pPr>
              <w:pStyle w:val="NoSpacing"/>
              <w:tabs>
                <w:tab w:val="left" w:pos="-98"/>
              </w:tabs>
              <w:ind w:left="306"/>
              <w:cnfStyle w:val="000000100000"/>
              <w:rPr>
                <w:rFonts w:cs="Times New Roman"/>
                <w:sz w:val="16"/>
                <w:szCs w:val="16"/>
              </w:rPr>
            </w:pPr>
          </w:p>
          <w:p w:rsidR="00342D57" w:rsidRPr="003B0DAC" w:rsidRDefault="00342D57" w:rsidP="00342D57">
            <w:pPr>
              <w:pStyle w:val="NoSpacing"/>
              <w:numPr>
                <w:ilvl w:val="0"/>
                <w:numId w:val="4"/>
              </w:numPr>
              <w:tabs>
                <w:tab w:val="left" w:pos="-98"/>
              </w:tabs>
              <w:cnfStyle w:val="000000100000"/>
              <w:rPr>
                <w:rFonts w:cs="Times New Roman"/>
                <w:sz w:val="16"/>
                <w:szCs w:val="16"/>
              </w:rPr>
            </w:pPr>
            <w:r w:rsidRPr="003B0DAC">
              <w:rPr>
                <w:rFonts w:cs="Times New Roman"/>
                <w:sz w:val="16"/>
                <w:szCs w:val="16"/>
              </w:rPr>
              <w:t>Occasionally accurate in making references to actual events that took place in the region.</w:t>
            </w:r>
          </w:p>
          <w:p w:rsidR="00342D57" w:rsidRPr="003B0DAC" w:rsidRDefault="00342D57" w:rsidP="00342D57">
            <w:pPr>
              <w:pStyle w:val="NoSpacing"/>
              <w:numPr>
                <w:ilvl w:val="0"/>
                <w:numId w:val="4"/>
              </w:numPr>
              <w:tabs>
                <w:tab w:val="left" w:pos="-98"/>
              </w:tabs>
              <w:cnfStyle w:val="000000100000"/>
              <w:rPr>
                <w:rFonts w:cs="Times New Roman"/>
                <w:sz w:val="16"/>
                <w:szCs w:val="16"/>
              </w:rPr>
            </w:pPr>
            <w:proofErr w:type="gramStart"/>
            <w:r w:rsidRPr="003B0DAC">
              <w:rPr>
                <w:rFonts w:cs="Times New Roman"/>
                <w:sz w:val="16"/>
                <w:szCs w:val="16"/>
              </w:rPr>
              <w:t>Occasionally  appropriate</w:t>
            </w:r>
            <w:proofErr w:type="gramEnd"/>
            <w:r w:rsidRPr="003B0DAC">
              <w:rPr>
                <w:rFonts w:cs="Times New Roman"/>
                <w:sz w:val="16"/>
                <w:szCs w:val="16"/>
              </w:rPr>
              <w:t xml:space="preserve"> in making references to key figures.</w:t>
            </w:r>
          </w:p>
          <w:p w:rsidR="00342D57" w:rsidRPr="003B0DAC" w:rsidRDefault="00342D57" w:rsidP="00342D57">
            <w:pPr>
              <w:pStyle w:val="NoSpacing"/>
              <w:numPr>
                <w:ilvl w:val="0"/>
                <w:numId w:val="4"/>
              </w:numPr>
              <w:tabs>
                <w:tab w:val="left" w:pos="-98"/>
              </w:tabs>
              <w:cnfStyle w:val="000000100000"/>
              <w:rPr>
                <w:rFonts w:cs="Times New Roman"/>
                <w:sz w:val="16"/>
                <w:szCs w:val="16"/>
              </w:rPr>
            </w:pPr>
            <w:proofErr w:type="spellStart"/>
            <w:r w:rsidRPr="003B0DAC">
              <w:rPr>
                <w:rFonts w:cs="Times New Roman"/>
                <w:sz w:val="16"/>
                <w:szCs w:val="16"/>
              </w:rPr>
              <w:t>Occassionally</w:t>
            </w:r>
            <w:proofErr w:type="spellEnd"/>
            <w:r w:rsidRPr="003B0DAC">
              <w:rPr>
                <w:rFonts w:cs="Times New Roman"/>
                <w:sz w:val="16"/>
                <w:szCs w:val="16"/>
              </w:rPr>
              <w:t xml:space="preserve"> successful in indicating historical understanding in embodying their character.</w:t>
            </w:r>
          </w:p>
          <w:p w:rsidR="00342D57" w:rsidRPr="003B0DAC" w:rsidRDefault="00342D57" w:rsidP="007A7037">
            <w:pPr>
              <w:pStyle w:val="NoSpacing"/>
              <w:jc w:val="center"/>
              <w:cnfStyle w:val="000000100000"/>
              <w:rPr>
                <w:rFonts w:cs="Times New Roman"/>
                <w:b/>
                <w:sz w:val="16"/>
                <w:szCs w:val="16"/>
              </w:rPr>
            </w:pPr>
            <w:r w:rsidRPr="003B0DAC">
              <w:rPr>
                <w:rFonts w:cs="Times New Roman"/>
                <w:b/>
                <w:sz w:val="16"/>
                <w:szCs w:val="16"/>
              </w:rPr>
              <w:t>5.8    5.4    5.1</w:t>
            </w:r>
          </w:p>
        </w:tc>
      </w:tr>
      <w:tr w:rsidR="00342D57" w:rsidRPr="003B0DAC" w:rsidTr="007A7037">
        <w:trPr>
          <w:cnfStyle w:val="000000010000"/>
          <w:trHeight w:val="2843"/>
        </w:trPr>
        <w:tc>
          <w:tcPr>
            <w:cnfStyle w:val="001000000000"/>
            <w:tcW w:w="1866" w:type="dxa"/>
          </w:tcPr>
          <w:p w:rsidR="00342D57" w:rsidRPr="003B0DAC" w:rsidRDefault="00342D57" w:rsidP="007A7037">
            <w:pPr>
              <w:pStyle w:val="NoSpacing"/>
              <w:rPr>
                <w:rFonts w:asciiTheme="minorHAnsi" w:hAnsiTheme="minorHAnsi" w:cs="Times New Roman"/>
                <w:b w:val="0"/>
                <w:sz w:val="17"/>
                <w:szCs w:val="20"/>
              </w:rPr>
            </w:pPr>
            <w:r w:rsidRPr="003B0DAC">
              <w:rPr>
                <w:rFonts w:asciiTheme="minorHAnsi" w:hAnsiTheme="minorHAnsi" w:cs="Times New Roman"/>
                <w:sz w:val="17"/>
                <w:szCs w:val="20"/>
              </w:rPr>
              <w:t>THINKING</w:t>
            </w:r>
          </w:p>
          <w:p w:rsidR="00342D57" w:rsidRPr="003B0DAC" w:rsidRDefault="00342D57" w:rsidP="007A7037">
            <w:pPr>
              <w:pStyle w:val="NoSpacing"/>
              <w:rPr>
                <w:rFonts w:asciiTheme="minorHAnsi" w:hAnsiTheme="minorHAnsi" w:cs="Times New Roman"/>
                <w:sz w:val="17"/>
                <w:szCs w:val="20"/>
              </w:rPr>
            </w:pPr>
            <w:r w:rsidRPr="003B0DAC">
              <w:rPr>
                <w:rFonts w:asciiTheme="minorHAnsi" w:hAnsiTheme="minorHAnsi" w:cs="Times New Roman"/>
                <w:sz w:val="17"/>
                <w:szCs w:val="20"/>
              </w:rPr>
              <w:t xml:space="preserve">Shows that they have critically considered the role that media played in Latin America and the extent to which it was effective in influencing people.  Shows that they understand how these events affected Cuba, the Cuban Revolution and the Cold War.  </w:t>
            </w:r>
          </w:p>
          <w:p w:rsidR="00342D57" w:rsidRPr="003B0DAC" w:rsidRDefault="00342D57" w:rsidP="007A7037">
            <w:pPr>
              <w:pStyle w:val="NoSpacing"/>
              <w:rPr>
                <w:rFonts w:asciiTheme="minorHAnsi" w:hAnsiTheme="minorHAnsi" w:cs="Times New Roman"/>
                <w:b w:val="0"/>
                <w:sz w:val="17"/>
                <w:szCs w:val="20"/>
              </w:rPr>
            </w:pPr>
            <w:r w:rsidRPr="003B0DAC">
              <w:rPr>
                <w:rFonts w:asciiTheme="minorHAnsi" w:hAnsiTheme="minorHAnsi" w:cs="Times New Roman"/>
                <w:b w:val="0"/>
                <w:sz w:val="17"/>
                <w:szCs w:val="20"/>
              </w:rPr>
              <w:t>COV.03</w:t>
            </w:r>
          </w:p>
        </w:tc>
        <w:tc>
          <w:tcPr>
            <w:tcW w:w="2182" w:type="dxa"/>
          </w:tcPr>
          <w:p w:rsidR="00342D57" w:rsidRPr="003B0DAC" w:rsidRDefault="00342D57" w:rsidP="007A7037">
            <w:pPr>
              <w:pStyle w:val="NoSpacing"/>
              <w:tabs>
                <w:tab w:val="left" w:pos="-98"/>
              </w:tabs>
              <w:ind w:left="-240"/>
              <w:cnfStyle w:val="000000010000"/>
              <w:rPr>
                <w:rFonts w:cs="Times New Roman"/>
                <w:sz w:val="16"/>
                <w:szCs w:val="16"/>
              </w:rPr>
            </w:pPr>
          </w:p>
          <w:p w:rsidR="00342D57" w:rsidRPr="003B0DAC" w:rsidRDefault="00342D57" w:rsidP="00342D57">
            <w:pPr>
              <w:pStyle w:val="NoSpacing"/>
              <w:numPr>
                <w:ilvl w:val="0"/>
                <w:numId w:val="4"/>
              </w:numPr>
              <w:tabs>
                <w:tab w:val="left" w:pos="-98"/>
              </w:tabs>
              <w:cnfStyle w:val="000000010000"/>
              <w:rPr>
                <w:rFonts w:cs="Times New Roman"/>
                <w:sz w:val="16"/>
                <w:szCs w:val="16"/>
              </w:rPr>
            </w:pPr>
            <w:r w:rsidRPr="003B0DAC">
              <w:rPr>
                <w:rFonts w:cs="Times New Roman"/>
                <w:sz w:val="16"/>
                <w:szCs w:val="16"/>
              </w:rPr>
              <w:t>Completely demonstrates an understanding of the significance of media to convey information.</w:t>
            </w:r>
          </w:p>
          <w:p w:rsidR="00342D57" w:rsidRPr="003B0DAC" w:rsidRDefault="00342D57" w:rsidP="00342D57">
            <w:pPr>
              <w:pStyle w:val="NoSpacing"/>
              <w:numPr>
                <w:ilvl w:val="0"/>
                <w:numId w:val="4"/>
              </w:numPr>
              <w:tabs>
                <w:tab w:val="left" w:pos="-98"/>
              </w:tabs>
              <w:cnfStyle w:val="000000010000"/>
              <w:rPr>
                <w:rFonts w:cs="Times New Roman"/>
                <w:sz w:val="16"/>
                <w:szCs w:val="16"/>
              </w:rPr>
            </w:pPr>
            <w:r w:rsidRPr="003B0DAC">
              <w:rPr>
                <w:rFonts w:cs="Times New Roman"/>
                <w:sz w:val="16"/>
                <w:szCs w:val="16"/>
              </w:rPr>
              <w:t>Completely understands the events and ideologies present in Latin America.</w:t>
            </w:r>
          </w:p>
          <w:p w:rsidR="00342D57" w:rsidRPr="003B0DAC" w:rsidRDefault="00342D57" w:rsidP="00342D57">
            <w:pPr>
              <w:pStyle w:val="NoSpacing"/>
              <w:numPr>
                <w:ilvl w:val="0"/>
                <w:numId w:val="4"/>
              </w:numPr>
              <w:tabs>
                <w:tab w:val="left" w:pos="-98"/>
              </w:tabs>
              <w:cnfStyle w:val="000000010000"/>
              <w:rPr>
                <w:rFonts w:cs="Times New Roman"/>
                <w:sz w:val="16"/>
                <w:szCs w:val="16"/>
              </w:rPr>
            </w:pPr>
            <w:r w:rsidRPr="003B0DAC">
              <w:rPr>
                <w:rFonts w:cs="Times New Roman"/>
                <w:sz w:val="16"/>
                <w:szCs w:val="16"/>
              </w:rPr>
              <w:t>Completely demonstrates critical consideration of the way media is influential.</w:t>
            </w:r>
          </w:p>
          <w:p w:rsidR="00342D57" w:rsidRPr="003B0DAC" w:rsidRDefault="00342D57" w:rsidP="007A7037">
            <w:pPr>
              <w:pStyle w:val="NoSpacing"/>
              <w:tabs>
                <w:tab w:val="left" w:pos="-98"/>
              </w:tabs>
              <w:jc w:val="center"/>
              <w:cnfStyle w:val="000000010000"/>
              <w:rPr>
                <w:rFonts w:cs="Times New Roman"/>
                <w:sz w:val="17"/>
                <w:szCs w:val="20"/>
              </w:rPr>
            </w:pPr>
            <w:r w:rsidRPr="003B0DAC">
              <w:rPr>
                <w:rFonts w:cs="Times New Roman"/>
                <w:b/>
                <w:sz w:val="16"/>
                <w:szCs w:val="16"/>
              </w:rPr>
              <w:t>10   9.5   9.0   8.6   8.2</w:t>
            </w:r>
          </w:p>
        </w:tc>
        <w:tc>
          <w:tcPr>
            <w:tcW w:w="2183" w:type="dxa"/>
          </w:tcPr>
          <w:p w:rsidR="00342D57" w:rsidRPr="003B0DAC" w:rsidRDefault="00342D57" w:rsidP="007A7037">
            <w:pPr>
              <w:pStyle w:val="NoSpacing"/>
              <w:cnfStyle w:val="000000010000"/>
              <w:rPr>
                <w:rFonts w:cs="Times New Roman"/>
                <w:sz w:val="17"/>
                <w:szCs w:val="20"/>
              </w:rPr>
            </w:pPr>
          </w:p>
          <w:p w:rsidR="00342D57" w:rsidRPr="003B0DAC" w:rsidRDefault="00342D57" w:rsidP="00342D57">
            <w:pPr>
              <w:pStyle w:val="NoSpacing"/>
              <w:numPr>
                <w:ilvl w:val="0"/>
                <w:numId w:val="4"/>
              </w:numPr>
              <w:tabs>
                <w:tab w:val="left" w:pos="-98"/>
              </w:tabs>
              <w:cnfStyle w:val="000000010000"/>
              <w:rPr>
                <w:rFonts w:cs="Times New Roman"/>
                <w:sz w:val="16"/>
                <w:szCs w:val="16"/>
              </w:rPr>
            </w:pPr>
            <w:r w:rsidRPr="003B0DAC">
              <w:rPr>
                <w:rFonts w:cs="Times New Roman"/>
                <w:sz w:val="16"/>
                <w:szCs w:val="16"/>
              </w:rPr>
              <w:t>Mostly demonstrates an understanding of the significance of media to convey information.</w:t>
            </w:r>
          </w:p>
          <w:p w:rsidR="00342D57" w:rsidRPr="003B0DAC" w:rsidRDefault="00342D57" w:rsidP="00342D57">
            <w:pPr>
              <w:pStyle w:val="NoSpacing"/>
              <w:numPr>
                <w:ilvl w:val="0"/>
                <w:numId w:val="4"/>
              </w:numPr>
              <w:tabs>
                <w:tab w:val="left" w:pos="-98"/>
              </w:tabs>
              <w:cnfStyle w:val="000000010000"/>
              <w:rPr>
                <w:rFonts w:cs="Times New Roman"/>
                <w:sz w:val="16"/>
                <w:szCs w:val="16"/>
              </w:rPr>
            </w:pPr>
            <w:r w:rsidRPr="003B0DAC">
              <w:rPr>
                <w:rFonts w:cs="Times New Roman"/>
                <w:sz w:val="16"/>
                <w:szCs w:val="16"/>
              </w:rPr>
              <w:t>Mostly understands the events and ideologies present in Latin America.</w:t>
            </w:r>
          </w:p>
          <w:p w:rsidR="00342D57" w:rsidRPr="003B0DAC" w:rsidRDefault="00342D57" w:rsidP="00342D57">
            <w:pPr>
              <w:pStyle w:val="NoSpacing"/>
              <w:numPr>
                <w:ilvl w:val="0"/>
                <w:numId w:val="4"/>
              </w:numPr>
              <w:tabs>
                <w:tab w:val="left" w:pos="-98"/>
              </w:tabs>
              <w:cnfStyle w:val="000000010000"/>
              <w:rPr>
                <w:rFonts w:cs="Times New Roman"/>
                <w:sz w:val="16"/>
                <w:szCs w:val="16"/>
              </w:rPr>
            </w:pPr>
            <w:r w:rsidRPr="003B0DAC">
              <w:rPr>
                <w:rFonts w:cs="Times New Roman"/>
                <w:sz w:val="16"/>
                <w:szCs w:val="16"/>
              </w:rPr>
              <w:t>Mostly demonstrates critical consideration of the way media is influential.</w:t>
            </w:r>
          </w:p>
          <w:p w:rsidR="00342D57" w:rsidRDefault="00342D57" w:rsidP="007A7037">
            <w:pPr>
              <w:pStyle w:val="NoSpacing"/>
              <w:cnfStyle w:val="000000010000"/>
              <w:rPr>
                <w:rFonts w:cs="Times New Roman"/>
                <w:sz w:val="17"/>
                <w:szCs w:val="20"/>
              </w:rPr>
            </w:pPr>
          </w:p>
          <w:p w:rsidR="00342D57" w:rsidRPr="003B0DAC" w:rsidRDefault="00342D57" w:rsidP="007A7037">
            <w:pPr>
              <w:pStyle w:val="NoSpacing"/>
              <w:cnfStyle w:val="000000010000"/>
              <w:rPr>
                <w:rFonts w:cs="Times New Roman"/>
                <w:sz w:val="17"/>
                <w:szCs w:val="20"/>
              </w:rPr>
            </w:pPr>
          </w:p>
          <w:p w:rsidR="00342D57" w:rsidRPr="003B0DAC" w:rsidRDefault="00342D57" w:rsidP="007A7037">
            <w:pPr>
              <w:pStyle w:val="NoSpacing"/>
              <w:jc w:val="center"/>
              <w:cnfStyle w:val="000000010000"/>
              <w:rPr>
                <w:rFonts w:cs="Times New Roman"/>
                <w:b/>
                <w:sz w:val="17"/>
                <w:szCs w:val="20"/>
              </w:rPr>
            </w:pPr>
            <w:r w:rsidRPr="003B0DAC">
              <w:rPr>
                <w:rFonts w:cs="Times New Roman"/>
                <w:b/>
                <w:sz w:val="17"/>
                <w:szCs w:val="20"/>
              </w:rPr>
              <w:t>7.8    7.4    7.1</w:t>
            </w:r>
          </w:p>
        </w:tc>
        <w:tc>
          <w:tcPr>
            <w:tcW w:w="2182" w:type="dxa"/>
          </w:tcPr>
          <w:p w:rsidR="00342D57" w:rsidRPr="003B0DAC" w:rsidRDefault="00342D57" w:rsidP="007A7037">
            <w:pPr>
              <w:pStyle w:val="NoSpacing"/>
              <w:cnfStyle w:val="000000010000"/>
              <w:rPr>
                <w:rFonts w:cs="Times New Roman"/>
                <w:sz w:val="17"/>
                <w:szCs w:val="20"/>
              </w:rPr>
            </w:pPr>
          </w:p>
          <w:p w:rsidR="00342D57" w:rsidRPr="003B0DAC" w:rsidRDefault="00342D57" w:rsidP="00342D57">
            <w:pPr>
              <w:pStyle w:val="NoSpacing"/>
              <w:numPr>
                <w:ilvl w:val="0"/>
                <w:numId w:val="4"/>
              </w:numPr>
              <w:tabs>
                <w:tab w:val="left" w:pos="-98"/>
              </w:tabs>
              <w:cnfStyle w:val="000000010000"/>
              <w:rPr>
                <w:rFonts w:cs="Times New Roman"/>
                <w:sz w:val="16"/>
                <w:szCs w:val="16"/>
              </w:rPr>
            </w:pPr>
            <w:r w:rsidRPr="003B0DAC">
              <w:rPr>
                <w:rFonts w:cs="Times New Roman"/>
                <w:sz w:val="16"/>
                <w:szCs w:val="16"/>
              </w:rPr>
              <w:t>Somewhat demonstrates an understanding of the significance of media to convey information.</w:t>
            </w:r>
          </w:p>
          <w:p w:rsidR="00342D57" w:rsidRPr="003B0DAC" w:rsidRDefault="00342D57" w:rsidP="00342D57">
            <w:pPr>
              <w:pStyle w:val="NoSpacing"/>
              <w:numPr>
                <w:ilvl w:val="0"/>
                <w:numId w:val="4"/>
              </w:numPr>
              <w:tabs>
                <w:tab w:val="left" w:pos="-98"/>
              </w:tabs>
              <w:cnfStyle w:val="000000010000"/>
              <w:rPr>
                <w:rFonts w:cs="Times New Roman"/>
                <w:sz w:val="16"/>
                <w:szCs w:val="16"/>
              </w:rPr>
            </w:pPr>
            <w:r w:rsidRPr="003B0DAC">
              <w:rPr>
                <w:rFonts w:cs="Times New Roman"/>
                <w:sz w:val="16"/>
                <w:szCs w:val="16"/>
              </w:rPr>
              <w:t>Somewhat understands the events and ideologies present in Latin America.</w:t>
            </w:r>
          </w:p>
          <w:p w:rsidR="00342D57" w:rsidRPr="003B0DAC" w:rsidRDefault="00342D57" w:rsidP="00342D57">
            <w:pPr>
              <w:pStyle w:val="NoSpacing"/>
              <w:numPr>
                <w:ilvl w:val="0"/>
                <w:numId w:val="4"/>
              </w:numPr>
              <w:tabs>
                <w:tab w:val="left" w:pos="-98"/>
              </w:tabs>
              <w:cnfStyle w:val="000000010000"/>
              <w:rPr>
                <w:rFonts w:cs="Times New Roman"/>
                <w:sz w:val="16"/>
                <w:szCs w:val="16"/>
              </w:rPr>
            </w:pPr>
            <w:r w:rsidRPr="003B0DAC">
              <w:rPr>
                <w:rFonts w:cs="Times New Roman"/>
                <w:sz w:val="16"/>
                <w:szCs w:val="16"/>
              </w:rPr>
              <w:t>Somewhat demonstrates critical consideration of the way media is influential.</w:t>
            </w:r>
          </w:p>
          <w:p w:rsidR="00342D57" w:rsidRPr="003B0DAC" w:rsidRDefault="00342D57" w:rsidP="007A7037">
            <w:pPr>
              <w:pStyle w:val="NoSpacing"/>
              <w:cnfStyle w:val="000000010000"/>
              <w:rPr>
                <w:rFonts w:cs="Times New Roman"/>
                <w:sz w:val="17"/>
                <w:szCs w:val="20"/>
              </w:rPr>
            </w:pPr>
          </w:p>
          <w:p w:rsidR="00342D57" w:rsidRPr="003B0DAC" w:rsidRDefault="00342D57" w:rsidP="007A7037">
            <w:pPr>
              <w:pStyle w:val="NoSpacing"/>
              <w:jc w:val="center"/>
              <w:cnfStyle w:val="000000010000"/>
              <w:rPr>
                <w:rFonts w:cs="Times New Roman"/>
                <w:b/>
                <w:sz w:val="17"/>
                <w:szCs w:val="20"/>
              </w:rPr>
            </w:pPr>
            <w:r w:rsidRPr="003B0DAC">
              <w:rPr>
                <w:rFonts w:cs="Times New Roman"/>
                <w:b/>
                <w:sz w:val="17"/>
                <w:szCs w:val="20"/>
              </w:rPr>
              <w:t>6.8    6.4    6.1</w:t>
            </w:r>
          </w:p>
        </w:tc>
        <w:tc>
          <w:tcPr>
            <w:tcW w:w="2183" w:type="dxa"/>
          </w:tcPr>
          <w:p w:rsidR="00342D57" w:rsidRPr="003B0DAC" w:rsidRDefault="00342D57" w:rsidP="007A7037">
            <w:pPr>
              <w:pStyle w:val="NoSpacing"/>
              <w:cnfStyle w:val="000000010000"/>
              <w:rPr>
                <w:rFonts w:cs="Times New Roman"/>
                <w:sz w:val="17"/>
                <w:szCs w:val="20"/>
              </w:rPr>
            </w:pPr>
          </w:p>
          <w:p w:rsidR="00342D57" w:rsidRPr="003B0DAC" w:rsidRDefault="00342D57" w:rsidP="00342D57">
            <w:pPr>
              <w:pStyle w:val="NoSpacing"/>
              <w:numPr>
                <w:ilvl w:val="0"/>
                <w:numId w:val="4"/>
              </w:numPr>
              <w:tabs>
                <w:tab w:val="left" w:pos="-98"/>
              </w:tabs>
              <w:cnfStyle w:val="000000010000"/>
              <w:rPr>
                <w:rFonts w:cs="Times New Roman"/>
                <w:sz w:val="16"/>
                <w:szCs w:val="16"/>
              </w:rPr>
            </w:pPr>
            <w:r w:rsidRPr="003B0DAC">
              <w:rPr>
                <w:rFonts w:cs="Times New Roman"/>
                <w:sz w:val="16"/>
                <w:szCs w:val="16"/>
              </w:rPr>
              <w:t>Occasionally demonstrates an understanding of the significance of media to convey information.</w:t>
            </w:r>
          </w:p>
          <w:p w:rsidR="00342D57" w:rsidRPr="003B0DAC" w:rsidRDefault="00342D57" w:rsidP="00342D57">
            <w:pPr>
              <w:pStyle w:val="NoSpacing"/>
              <w:numPr>
                <w:ilvl w:val="0"/>
                <w:numId w:val="4"/>
              </w:numPr>
              <w:tabs>
                <w:tab w:val="left" w:pos="-98"/>
              </w:tabs>
              <w:cnfStyle w:val="000000010000"/>
              <w:rPr>
                <w:rFonts w:cs="Times New Roman"/>
                <w:sz w:val="16"/>
                <w:szCs w:val="16"/>
              </w:rPr>
            </w:pPr>
            <w:r w:rsidRPr="003B0DAC">
              <w:rPr>
                <w:rFonts w:cs="Times New Roman"/>
                <w:sz w:val="16"/>
                <w:szCs w:val="16"/>
              </w:rPr>
              <w:t>Occasionally understands the events and ideologies present in Latin America.</w:t>
            </w:r>
          </w:p>
          <w:p w:rsidR="00342D57" w:rsidRPr="003B0DAC" w:rsidRDefault="00342D57" w:rsidP="00342D57">
            <w:pPr>
              <w:pStyle w:val="NoSpacing"/>
              <w:numPr>
                <w:ilvl w:val="0"/>
                <w:numId w:val="4"/>
              </w:numPr>
              <w:tabs>
                <w:tab w:val="left" w:pos="-98"/>
              </w:tabs>
              <w:cnfStyle w:val="000000010000"/>
              <w:rPr>
                <w:rFonts w:cs="Times New Roman"/>
                <w:sz w:val="16"/>
                <w:szCs w:val="16"/>
              </w:rPr>
            </w:pPr>
            <w:r w:rsidRPr="003B0DAC">
              <w:rPr>
                <w:rFonts w:cs="Times New Roman"/>
                <w:sz w:val="16"/>
                <w:szCs w:val="16"/>
              </w:rPr>
              <w:t>Occasionally demonstrates critical consideration of the way media is influential.</w:t>
            </w:r>
          </w:p>
          <w:p w:rsidR="00342D57" w:rsidRPr="003B0DAC" w:rsidRDefault="00342D57" w:rsidP="007A7037">
            <w:pPr>
              <w:pStyle w:val="NoSpacing"/>
              <w:jc w:val="center"/>
              <w:cnfStyle w:val="000000010000"/>
              <w:rPr>
                <w:rFonts w:cs="Times New Roman"/>
                <w:b/>
                <w:sz w:val="17"/>
                <w:szCs w:val="20"/>
              </w:rPr>
            </w:pPr>
            <w:r w:rsidRPr="003B0DAC">
              <w:rPr>
                <w:rFonts w:cs="Times New Roman"/>
                <w:b/>
                <w:sz w:val="17"/>
                <w:szCs w:val="20"/>
              </w:rPr>
              <w:t>5.8    5.4    5.1</w:t>
            </w:r>
          </w:p>
        </w:tc>
      </w:tr>
      <w:tr w:rsidR="00342D57" w:rsidRPr="003B0DAC" w:rsidTr="007A7037">
        <w:trPr>
          <w:cnfStyle w:val="000000100000"/>
          <w:trHeight w:val="2053"/>
        </w:trPr>
        <w:tc>
          <w:tcPr>
            <w:cnfStyle w:val="001000000000"/>
            <w:tcW w:w="1866" w:type="dxa"/>
          </w:tcPr>
          <w:p w:rsidR="00342D57" w:rsidRPr="003B0DAC" w:rsidRDefault="00342D57" w:rsidP="007A7037">
            <w:pPr>
              <w:pStyle w:val="NoSpacing"/>
              <w:rPr>
                <w:rFonts w:asciiTheme="minorHAnsi" w:hAnsiTheme="minorHAnsi" w:cs="Times New Roman"/>
                <w:b w:val="0"/>
                <w:sz w:val="17"/>
                <w:szCs w:val="20"/>
              </w:rPr>
            </w:pPr>
            <w:r w:rsidRPr="003B0DAC">
              <w:rPr>
                <w:rFonts w:asciiTheme="minorHAnsi" w:hAnsiTheme="minorHAnsi" w:cs="Times New Roman"/>
                <w:b w:val="0"/>
                <w:sz w:val="17"/>
                <w:szCs w:val="20"/>
              </w:rPr>
              <w:t xml:space="preserve">COMMUNICATION </w:t>
            </w:r>
          </w:p>
          <w:p w:rsidR="00342D57" w:rsidRPr="003B0DAC" w:rsidRDefault="00342D57" w:rsidP="007A7037">
            <w:pPr>
              <w:pStyle w:val="NoSpacing"/>
              <w:rPr>
                <w:rFonts w:asciiTheme="minorHAnsi" w:hAnsiTheme="minorHAnsi" w:cs="Times New Roman"/>
                <w:sz w:val="17"/>
                <w:szCs w:val="20"/>
              </w:rPr>
            </w:pPr>
            <w:r w:rsidRPr="003B0DAC">
              <w:rPr>
                <w:rFonts w:asciiTheme="minorHAnsi" w:hAnsiTheme="minorHAnsi" w:cs="Times New Roman"/>
                <w:sz w:val="17"/>
                <w:szCs w:val="20"/>
              </w:rPr>
              <w:t>Broadcast has a clear message that is supported with evidence.  Student has taken time to creatively and thoughtfully communicate their ideas.</w:t>
            </w:r>
          </w:p>
          <w:p w:rsidR="00342D57" w:rsidRPr="003B0DAC" w:rsidRDefault="00342D57" w:rsidP="007A7037">
            <w:pPr>
              <w:pStyle w:val="NoSpacing"/>
              <w:rPr>
                <w:rFonts w:asciiTheme="minorHAnsi" w:hAnsiTheme="minorHAnsi" w:cs="Times New Roman"/>
                <w:b w:val="0"/>
                <w:sz w:val="17"/>
                <w:szCs w:val="20"/>
              </w:rPr>
            </w:pPr>
            <w:r w:rsidRPr="003B0DAC">
              <w:rPr>
                <w:rFonts w:asciiTheme="minorHAnsi" w:hAnsiTheme="minorHAnsi" w:cs="Times New Roman"/>
                <w:sz w:val="17"/>
                <w:szCs w:val="20"/>
              </w:rPr>
              <w:t>HIV.0</w:t>
            </w:r>
            <w:r w:rsidRPr="003B0DAC">
              <w:rPr>
                <w:rFonts w:asciiTheme="minorHAnsi" w:hAnsiTheme="minorHAnsi" w:cs="Times New Roman"/>
                <w:b w:val="0"/>
                <w:sz w:val="17"/>
                <w:szCs w:val="20"/>
              </w:rPr>
              <w:t>4</w:t>
            </w:r>
          </w:p>
        </w:tc>
        <w:tc>
          <w:tcPr>
            <w:tcW w:w="2182" w:type="dxa"/>
          </w:tcPr>
          <w:p w:rsidR="00342D57" w:rsidRPr="003B0DAC" w:rsidRDefault="00342D57" w:rsidP="007A7037">
            <w:pPr>
              <w:pStyle w:val="NoSpacing"/>
              <w:tabs>
                <w:tab w:val="left" w:pos="-98"/>
              </w:tabs>
              <w:cnfStyle w:val="000000100000"/>
              <w:rPr>
                <w:rFonts w:cs="Times New Roman"/>
                <w:sz w:val="16"/>
                <w:szCs w:val="16"/>
              </w:rPr>
            </w:pPr>
          </w:p>
          <w:p w:rsidR="00342D57" w:rsidRPr="003B0DAC" w:rsidRDefault="00342D57" w:rsidP="00342D57">
            <w:pPr>
              <w:pStyle w:val="NoSpacing"/>
              <w:numPr>
                <w:ilvl w:val="0"/>
                <w:numId w:val="4"/>
              </w:numPr>
              <w:tabs>
                <w:tab w:val="left" w:pos="-98"/>
              </w:tabs>
              <w:cnfStyle w:val="000000100000"/>
              <w:rPr>
                <w:rFonts w:cs="Times New Roman"/>
                <w:sz w:val="16"/>
                <w:szCs w:val="16"/>
              </w:rPr>
            </w:pPr>
            <w:r w:rsidRPr="003B0DAC">
              <w:rPr>
                <w:rFonts w:cs="Times New Roman"/>
                <w:sz w:val="16"/>
                <w:szCs w:val="16"/>
              </w:rPr>
              <w:t>Student addresses all aspects of the graphic organizer.</w:t>
            </w:r>
          </w:p>
          <w:p w:rsidR="00342D57" w:rsidRPr="003B0DAC" w:rsidRDefault="00342D57" w:rsidP="00342D57">
            <w:pPr>
              <w:pStyle w:val="NoSpacing"/>
              <w:numPr>
                <w:ilvl w:val="0"/>
                <w:numId w:val="4"/>
              </w:numPr>
              <w:tabs>
                <w:tab w:val="left" w:pos="-98"/>
              </w:tabs>
              <w:cnfStyle w:val="000000100000"/>
              <w:rPr>
                <w:rFonts w:cs="Times New Roman"/>
                <w:sz w:val="16"/>
                <w:szCs w:val="16"/>
              </w:rPr>
            </w:pPr>
            <w:r w:rsidRPr="003B0DAC">
              <w:rPr>
                <w:rFonts w:cs="Times New Roman"/>
                <w:sz w:val="16"/>
                <w:szCs w:val="16"/>
              </w:rPr>
              <w:t>Student fully infuses creativity into their broadcast.</w:t>
            </w:r>
          </w:p>
          <w:p w:rsidR="00342D57" w:rsidRPr="003B0DAC" w:rsidRDefault="00342D57" w:rsidP="00342D57">
            <w:pPr>
              <w:pStyle w:val="NoSpacing"/>
              <w:numPr>
                <w:ilvl w:val="0"/>
                <w:numId w:val="4"/>
              </w:numPr>
              <w:tabs>
                <w:tab w:val="left" w:pos="-98"/>
              </w:tabs>
              <w:cnfStyle w:val="000000100000"/>
              <w:rPr>
                <w:rFonts w:cs="Times New Roman"/>
                <w:sz w:val="16"/>
                <w:szCs w:val="16"/>
              </w:rPr>
            </w:pPr>
            <w:r w:rsidRPr="003B0DAC">
              <w:rPr>
                <w:rFonts w:cs="Times New Roman"/>
                <w:sz w:val="16"/>
                <w:szCs w:val="16"/>
              </w:rPr>
              <w:t xml:space="preserve">Student completely embodies their character. </w:t>
            </w:r>
          </w:p>
          <w:p w:rsidR="00342D57" w:rsidRPr="003B0DAC" w:rsidRDefault="00342D57" w:rsidP="007A7037">
            <w:pPr>
              <w:pStyle w:val="NoSpacing"/>
              <w:tabs>
                <w:tab w:val="left" w:pos="-98"/>
              </w:tabs>
              <w:jc w:val="center"/>
              <w:cnfStyle w:val="000000100000"/>
              <w:rPr>
                <w:rFonts w:cs="Times New Roman"/>
                <w:b/>
                <w:sz w:val="16"/>
                <w:szCs w:val="16"/>
              </w:rPr>
            </w:pPr>
            <w:r w:rsidRPr="003B0DAC">
              <w:rPr>
                <w:rFonts w:cs="Times New Roman"/>
                <w:b/>
                <w:sz w:val="16"/>
                <w:szCs w:val="16"/>
              </w:rPr>
              <w:t>10   9.5   9.0   8.6   8.2</w:t>
            </w:r>
          </w:p>
        </w:tc>
        <w:tc>
          <w:tcPr>
            <w:tcW w:w="2183" w:type="dxa"/>
          </w:tcPr>
          <w:p w:rsidR="00342D57" w:rsidRPr="003B0DAC" w:rsidRDefault="00342D57" w:rsidP="007A7037">
            <w:pPr>
              <w:pStyle w:val="NoSpacing"/>
              <w:cnfStyle w:val="000000100000"/>
              <w:rPr>
                <w:rFonts w:cs="Times New Roman"/>
                <w:sz w:val="16"/>
                <w:szCs w:val="16"/>
              </w:rPr>
            </w:pPr>
          </w:p>
          <w:p w:rsidR="00342D57" w:rsidRPr="003B0DAC" w:rsidRDefault="00342D57" w:rsidP="00342D57">
            <w:pPr>
              <w:pStyle w:val="NoSpacing"/>
              <w:numPr>
                <w:ilvl w:val="0"/>
                <w:numId w:val="4"/>
              </w:numPr>
              <w:tabs>
                <w:tab w:val="left" w:pos="-98"/>
              </w:tabs>
              <w:cnfStyle w:val="000000100000"/>
              <w:rPr>
                <w:rFonts w:cs="Times New Roman"/>
                <w:sz w:val="16"/>
                <w:szCs w:val="16"/>
              </w:rPr>
            </w:pPr>
            <w:r w:rsidRPr="003B0DAC">
              <w:rPr>
                <w:rFonts w:cs="Times New Roman"/>
                <w:sz w:val="16"/>
                <w:szCs w:val="16"/>
              </w:rPr>
              <w:t>Student addresses most aspects of the graphic organizer.</w:t>
            </w:r>
          </w:p>
          <w:p w:rsidR="00342D57" w:rsidRPr="003B0DAC" w:rsidRDefault="00342D57" w:rsidP="00342D57">
            <w:pPr>
              <w:pStyle w:val="NoSpacing"/>
              <w:numPr>
                <w:ilvl w:val="0"/>
                <w:numId w:val="4"/>
              </w:numPr>
              <w:tabs>
                <w:tab w:val="left" w:pos="-98"/>
              </w:tabs>
              <w:cnfStyle w:val="000000100000"/>
              <w:rPr>
                <w:rFonts w:cs="Times New Roman"/>
                <w:sz w:val="16"/>
                <w:szCs w:val="16"/>
              </w:rPr>
            </w:pPr>
            <w:r w:rsidRPr="003B0DAC">
              <w:rPr>
                <w:rFonts w:cs="Times New Roman"/>
                <w:sz w:val="16"/>
                <w:szCs w:val="16"/>
              </w:rPr>
              <w:t>Student moderately infuses creativity into their broadcast.</w:t>
            </w:r>
          </w:p>
          <w:p w:rsidR="00342D57" w:rsidRPr="003B0DAC" w:rsidRDefault="00342D57" w:rsidP="00342D57">
            <w:pPr>
              <w:pStyle w:val="NoSpacing"/>
              <w:numPr>
                <w:ilvl w:val="0"/>
                <w:numId w:val="4"/>
              </w:numPr>
              <w:tabs>
                <w:tab w:val="left" w:pos="-98"/>
              </w:tabs>
              <w:cnfStyle w:val="000000100000"/>
              <w:rPr>
                <w:rFonts w:cs="Times New Roman"/>
                <w:sz w:val="16"/>
                <w:szCs w:val="16"/>
              </w:rPr>
            </w:pPr>
            <w:r w:rsidRPr="003B0DAC">
              <w:rPr>
                <w:rFonts w:cs="Times New Roman"/>
                <w:sz w:val="16"/>
                <w:szCs w:val="16"/>
              </w:rPr>
              <w:t xml:space="preserve">Student mostly embodies their character. </w:t>
            </w:r>
          </w:p>
          <w:p w:rsidR="00342D57" w:rsidRPr="003B0DAC" w:rsidRDefault="00342D57" w:rsidP="007A7037">
            <w:pPr>
              <w:pStyle w:val="NoSpacing"/>
              <w:jc w:val="center"/>
              <w:cnfStyle w:val="000000100000"/>
              <w:rPr>
                <w:rFonts w:cs="Times New Roman"/>
                <w:b/>
                <w:sz w:val="16"/>
                <w:szCs w:val="16"/>
              </w:rPr>
            </w:pPr>
            <w:r w:rsidRPr="003B0DAC">
              <w:rPr>
                <w:rFonts w:cs="Times New Roman"/>
                <w:b/>
                <w:sz w:val="16"/>
                <w:szCs w:val="16"/>
              </w:rPr>
              <w:t>7.8    7.4    7.1</w:t>
            </w:r>
          </w:p>
        </w:tc>
        <w:tc>
          <w:tcPr>
            <w:tcW w:w="2182" w:type="dxa"/>
          </w:tcPr>
          <w:p w:rsidR="00342D57" w:rsidRPr="003B0DAC" w:rsidRDefault="00342D57" w:rsidP="007A7037">
            <w:pPr>
              <w:pStyle w:val="NoSpacing"/>
              <w:tabs>
                <w:tab w:val="left" w:pos="-98"/>
              </w:tabs>
              <w:ind w:left="306"/>
              <w:cnfStyle w:val="000000100000"/>
              <w:rPr>
                <w:rFonts w:cs="Times New Roman"/>
                <w:sz w:val="16"/>
                <w:szCs w:val="16"/>
              </w:rPr>
            </w:pPr>
          </w:p>
          <w:p w:rsidR="00342D57" w:rsidRPr="003B0DAC" w:rsidRDefault="00342D57" w:rsidP="00342D57">
            <w:pPr>
              <w:pStyle w:val="NoSpacing"/>
              <w:numPr>
                <w:ilvl w:val="0"/>
                <w:numId w:val="4"/>
              </w:numPr>
              <w:tabs>
                <w:tab w:val="left" w:pos="-98"/>
              </w:tabs>
              <w:cnfStyle w:val="000000100000"/>
              <w:rPr>
                <w:rFonts w:cs="Times New Roman"/>
                <w:sz w:val="16"/>
                <w:szCs w:val="16"/>
              </w:rPr>
            </w:pPr>
            <w:r w:rsidRPr="003B0DAC">
              <w:rPr>
                <w:rFonts w:cs="Times New Roman"/>
                <w:sz w:val="16"/>
                <w:szCs w:val="16"/>
              </w:rPr>
              <w:t>Student addresses some aspects of the graphic organizer.</w:t>
            </w:r>
          </w:p>
          <w:p w:rsidR="00342D57" w:rsidRPr="003B0DAC" w:rsidRDefault="00342D57" w:rsidP="00342D57">
            <w:pPr>
              <w:pStyle w:val="NoSpacing"/>
              <w:numPr>
                <w:ilvl w:val="0"/>
                <w:numId w:val="4"/>
              </w:numPr>
              <w:tabs>
                <w:tab w:val="left" w:pos="-98"/>
              </w:tabs>
              <w:cnfStyle w:val="000000100000"/>
              <w:rPr>
                <w:rFonts w:cs="Times New Roman"/>
                <w:sz w:val="16"/>
                <w:szCs w:val="16"/>
              </w:rPr>
            </w:pPr>
            <w:r w:rsidRPr="003B0DAC">
              <w:rPr>
                <w:rFonts w:cs="Times New Roman"/>
                <w:sz w:val="16"/>
                <w:szCs w:val="16"/>
              </w:rPr>
              <w:t>Student somewhat infuses creativity into their broadcast.</w:t>
            </w:r>
          </w:p>
          <w:p w:rsidR="00342D57" w:rsidRPr="003B0DAC" w:rsidRDefault="00342D57" w:rsidP="00342D57">
            <w:pPr>
              <w:pStyle w:val="NoSpacing"/>
              <w:numPr>
                <w:ilvl w:val="0"/>
                <w:numId w:val="4"/>
              </w:numPr>
              <w:tabs>
                <w:tab w:val="left" w:pos="-98"/>
              </w:tabs>
              <w:cnfStyle w:val="000000100000"/>
              <w:rPr>
                <w:rFonts w:cs="Times New Roman"/>
                <w:sz w:val="16"/>
                <w:szCs w:val="16"/>
              </w:rPr>
            </w:pPr>
            <w:r w:rsidRPr="003B0DAC">
              <w:rPr>
                <w:rFonts w:cs="Times New Roman"/>
                <w:sz w:val="16"/>
                <w:szCs w:val="16"/>
              </w:rPr>
              <w:t xml:space="preserve">Student somewhat embodies their character. </w:t>
            </w:r>
          </w:p>
          <w:p w:rsidR="00342D57" w:rsidRPr="003B0DAC" w:rsidRDefault="00342D57" w:rsidP="007A7037">
            <w:pPr>
              <w:pStyle w:val="NoSpacing"/>
              <w:jc w:val="center"/>
              <w:cnfStyle w:val="000000100000"/>
              <w:rPr>
                <w:rFonts w:cs="Times New Roman"/>
                <w:b/>
                <w:sz w:val="16"/>
                <w:szCs w:val="16"/>
              </w:rPr>
            </w:pPr>
            <w:r w:rsidRPr="003B0DAC">
              <w:rPr>
                <w:rFonts w:cs="Times New Roman"/>
                <w:b/>
                <w:sz w:val="16"/>
                <w:szCs w:val="16"/>
              </w:rPr>
              <w:t>6.8    6.4    6.1</w:t>
            </w:r>
          </w:p>
        </w:tc>
        <w:tc>
          <w:tcPr>
            <w:tcW w:w="2183" w:type="dxa"/>
          </w:tcPr>
          <w:p w:rsidR="00342D57" w:rsidRPr="003B0DAC" w:rsidRDefault="00342D57" w:rsidP="007A7037">
            <w:pPr>
              <w:pStyle w:val="NoSpacing"/>
              <w:cnfStyle w:val="000000100000"/>
              <w:rPr>
                <w:rFonts w:cs="Times New Roman"/>
                <w:sz w:val="16"/>
                <w:szCs w:val="16"/>
              </w:rPr>
            </w:pPr>
          </w:p>
          <w:p w:rsidR="00342D57" w:rsidRPr="003B0DAC" w:rsidRDefault="00342D57" w:rsidP="00342D57">
            <w:pPr>
              <w:pStyle w:val="NoSpacing"/>
              <w:numPr>
                <w:ilvl w:val="0"/>
                <w:numId w:val="4"/>
              </w:numPr>
              <w:tabs>
                <w:tab w:val="left" w:pos="-98"/>
              </w:tabs>
              <w:cnfStyle w:val="000000100000"/>
              <w:rPr>
                <w:rFonts w:cs="Times New Roman"/>
                <w:sz w:val="16"/>
                <w:szCs w:val="16"/>
              </w:rPr>
            </w:pPr>
            <w:r w:rsidRPr="003B0DAC">
              <w:rPr>
                <w:rFonts w:cs="Times New Roman"/>
                <w:sz w:val="16"/>
                <w:szCs w:val="16"/>
              </w:rPr>
              <w:t>Student addresses a few aspects of the graphic organizer.</w:t>
            </w:r>
          </w:p>
          <w:p w:rsidR="00342D57" w:rsidRPr="003B0DAC" w:rsidRDefault="00342D57" w:rsidP="00342D57">
            <w:pPr>
              <w:pStyle w:val="NoSpacing"/>
              <w:numPr>
                <w:ilvl w:val="0"/>
                <w:numId w:val="4"/>
              </w:numPr>
              <w:tabs>
                <w:tab w:val="left" w:pos="-98"/>
              </w:tabs>
              <w:cnfStyle w:val="000000100000"/>
              <w:rPr>
                <w:rFonts w:cs="Times New Roman"/>
                <w:sz w:val="16"/>
                <w:szCs w:val="16"/>
              </w:rPr>
            </w:pPr>
            <w:r w:rsidRPr="003B0DAC">
              <w:rPr>
                <w:rFonts w:cs="Times New Roman"/>
                <w:sz w:val="16"/>
                <w:szCs w:val="16"/>
              </w:rPr>
              <w:t>Student occasionally infuses creativity into their broadcast.</w:t>
            </w:r>
          </w:p>
          <w:p w:rsidR="00342D57" w:rsidRPr="003B0DAC" w:rsidRDefault="00342D57" w:rsidP="00342D57">
            <w:pPr>
              <w:pStyle w:val="NoSpacing"/>
              <w:numPr>
                <w:ilvl w:val="0"/>
                <w:numId w:val="4"/>
              </w:numPr>
              <w:tabs>
                <w:tab w:val="left" w:pos="-98"/>
              </w:tabs>
              <w:cnfStyle w:val="000000100000"/>
              <w:rPr>
                <w:rFonts w:cs="Times New Roman"/>
                <w:sz w:val="16"/>
                <w:szCs w:val="16"/>
              </w:rPr>
            </w:pPr>
            <w:r w:rsidRPr="003B0DAC">
              <w:rPr>
                <w:rFonts w:cs="Times New Roman"/>
                <w:sz w:val="16"/>
                <w:szCs w:val="16"/>
              </w:rPr>
              <w:t xml:space="preserve">Student occasionally embodies their character. </w:t>
            </w:r>
          </w:p>
          <w:p w:rsidR="00342D57" w:rsidRPr="003B0DAC" w:rsidRDefault="00342D57" w:rsidP="007A7037">
            <w:pPr>
              <w:pStyle w:val="NoSpacing"/>
              <w:jc w:val="center"/>
              <w:cnfStyle w:val="000000100000"/>
              <w:rPr>
                <w:rFonts w:cs="Times New Roman"/>
                <w:b/>
                <w:sz w:val="16"/>
                <w:szCs w:val="16"/>
              </w:rPr>
            </w:pPr>
            <w:r w:rsidRPr="003B0DAC">
              <w:rPr>
                <w:rFonts w:cs="Times New Roman"/>
                <w:b/>
                <w:sz w:val="16"/>
                <w:szCs w:val="16"/>
              </w:rPr>
              <w:t>5.8    5.4    5.1</w:t>
            </w:r>
          </w:p>
        </w:tc>
      </w:tr>
      <w:tr w:rsidR="00342D57" w:rsidRPr="003B0DAC" w:rsidTr="007A7037">
        <w:trPr>
          <w:cnfStyle w:val="000000010000"/>
          <w:trHeight w:val="2690"/>
        </w:trPr>
        <w:tc>
          <w:tcPr>
            <w:cnfStyle w:val="001000000000"/>
            <w:tcW w:w="1866" w:type="dxa"/>
          </w:tcPr>
          <w:p w:rsidR="00342D57" w:rsidRPr="003B0DAC" w:rsidRDefault="00342D57" w:rsidP="007A7037">
            <w:pPr>
              <w:pStyle w:val="NoSpacing"/>
              <w:rPr>
                <w:rFonts w:asciiTheme="minorHAnsi" w:hAnsiTheme="minorHAnsi" w:cs="Times New Roman"/>
                <w:b w:val="0"/>
                <w:sz w:val="17"/>
                <w:szCs w:val="20"/>
              </w:rPr>
            </w:pPr>
            <w:r w:rsidRPr="003B0DAC">
              <w:rPr>
                <w:rFonts w:asciiTheme="minorHAnsi" w:hAnsiTheme="minorHAnsi" w:cs="Times New Roman"/>
                <w:b w:val="0"/>
                <w:sz w:val="17"/>
                <w:szCs w:val="20"/>
              </w:rPr>
              <w:t>APPLICATION</w:t>
            </w:r>
          </w:p>
          <w:p w:rsidR="00342D57" w:rsidRPr="003B0DAC" w:rsidRDefault="00342D57" w:rsidP="007A7037">
            <w:pPr>
              <w:pStyle w:val="NoSpacing"/>
              <w:rPr>
                <w:rFonts w:asciiTheme="minorHAnsi" w:hAnsiTheme="minorHAnsi" w:cs="Times New Roman"/>
                <w:sz w:val="17"/>
                <w:szCs w:val="17"/>
              </w:rPr>
            </w:pPr>
            <w:r w:rsidRPr="003B0DAC">
              <w:rPr>
                <w:rFonts w:asciiTheme="minorHAnsi" w:hAnsiTheme="minorHAnsi" w:cs="Times New Roman"/>
                <w:sz w:val="17"/>
                <w:szCs w:val="17"/>
              </w:rPr>
              <w:t>Demonstrates awareness of Media Literacy in planning their script.  Student considers how this medium could/could not have been an effective means of communication in Latin America at the time of the Cold War.</w:t>
            </w:r>
          </w:p>
          <w:p w:rsidR="00342D57" w:rsidRPr="003B0DAC" w:rsidRDefault="00342D57" w:rsidP="007A7037">
            <w:pPr>
              <w:pStyle w:val="NoSpacing"/>
              <w:rPr>
                <w:rFonts w:asciiTheme="minorHAnsi" w:hAnsiTheme="minorHAnsi" w:cs="Times New Roman"/>
                <w:b w:val="0"/>
                <w:sz w:val="16"/>
                <w:szCs w:val="16"/>
              </w:rPr>
            </w:pPr>
            <w:r w:rsidRPr="003B0DAC">
              <w:rPr>
                <w:rFonts w:asciiTheme="minorHAnsi" w:hAnsiTheme="minorHAnsi" w:cs="Times New Roman"/>
                <w:b w:val="0"/>
                <w:sz w:val="17"/>
                <w:szCs w:val="20"/>
              </w:rPr>
              <w:t>HIV.02</w:t>
            </w:r>
          </w:p>
        </w:tc>
        <w:tc>
          <w:tcPr>
            <w:tcW w:w="2182" w:type="dxa"/>
          </w:tcPr>
          <w:p w:rsidR="00342D57" w:rsidRPr="003B0DAC" w:rsidRDefault="00342D57" w:rsidP="007A7037">
            <w:pPr>
              <w:pStyle w:val="NoSpacing"/>
              <w:tabs>
                <w:tab w:val="left" w:pos="-98"/>
              </w:tabs>
              <w:cnfStyle w:val="000000010000"/>
              <w:rPr>
                <w:rFonts w:cs="Times New Roman"/>
                <w:sz w:val="16"/>
                <w:szCs w:val="16"/>
              </w:rPr>
            </w:pPr>
          </w:p>
          <w:p w:rsidR="00342D57" w:rsidRPr="003B0DAC" w:rsidRDefault="00342D57" w:rsidP="00342D57">
            <w:pPr>
              <w:pStyle w:val="NoSpacing"/>
              <w:numPr>
                <w:ilvl w:val="0"/>
                <w:numId w:val="4"/>
              </w:numPr>
              <w:tabs>
                <w:tab w:val="left" w:pos="-98"/>
              </w:tabs>
              <w:cnfStyle w:val="000000010000"/>
              <w:rPr>
                <w:rFonts w:cs="Times New Roman"/>
                <w:sz w:val="10"/>
                <w:szCs w:val="10"/>
              </w:rPr>
            </w:pPr>
            <w:r w:rsidRPr="003B0DAC">
              <w:rPr>
                <w:rFonts w:cs="Times New Roman"/>
                <w:sz w:val="16"/>
                <w:szCs w:val="16"/>
              </w:rPr>
              <w:t>Student fully demonstrates understanding of Media Literacy.</w:t>
            </w:r>
          </w:p>
          <w:p w:rsidR="00342D57" w:rsidRPr="003B0DAC" w:rsidRDefault="00342D57" w:rsidP="00342D57">
            <w:pPr>
              <w:pStyle w:val="NoSpacing"/>
              <w:numPr>
                <w:ilvl w:val="0"/>
                <w:numId w:val="4"/>
              </w:numPr>
              <w:tabs>
                <w:tab w:val="left" w:pos="-98"/>
              </w:tabs>
              <w:cnfStyle w:val="000000010000"/>
              <w:rPr>
                <w:rFonts w:cs="Times New Roman"/>
                <w:sz w:val="10"/>
                <w:szCs w:val="10"/>
              </w:rPr>
            </w:pPr>
            <w:r w:rsidRPr="003B0DAC">
              <w:rPr>
                <w:rFonts w:cs="Times New Roman"/>
                <w:sz w:val="16"/>
                <w:szCs w:val="16"/>
              </w:rPr>
              <w:t>Student fully embraces the strengths and weaknesses of this form of media and how it was used in Latin America.</w:t>
            </w:r>
          </w:p>
          <w:p w:rsidR="00342D57" w:rsidRPr="003B0DAC" w:rsidRDefault="00342D57" w:rsidP="007A7037">
            <w:pPr>
              <w:pStyle w:val="NoSpacing"/>
              <w:tabs>
                <w:tab w:val="left" w:pos="-98"/>
              </w:tabs>
              <w:cnfStyle w:val="000000010000"/>
              <w:rPr>
                <w:rFonts w:cs="Times New Roman"/>
                <w:sz w:val="10"/>
                <w:szCs w:val="10"/>
              </w:rPr>
            </w:pPr>
          </w:p>
          <w:p w:rsidR="00342D57" w:rsidRPr="003B0DAC" w:rsidRDefault="00342D57" w:rsidP="007A7037">
            <w:pPr>
              <w:pStyle w:val="NoSpacing"/>
              <w:tabs>
                <w:tab w:val="left" w:pos="-98"/>
              </w:tabs>
              <w:cnfStyle w:val="000000010000"/>
              <w:rPr>
                <w:rFonts w:cs="Times New Roman"/>
                <w:sz w:val="16"/>
                <w:szCs w:val="16"/>
              </w:rPr>
            </w:pPr>
          </w:p>
          <w:p w:rsidR="00342D57" w:rsidRPr="003B0DAC" w:rsidRDefault="00342D57" w:rsidP="007A7037">
            <w:pPr>
              <w:pStyle w:val="NoSpacing"/>
              <w:tabs>
                <w:tab w:val="left" w:pos="-98"/>
              </w:tabs>
              <w:jc w:val="center"/>
              <w:cnfStyle w:val="000000010000"/>
              <w:rPr>
                <w:rFonts w:cs="Times New Roman"/>
                <w:b/>
                <w:sz w:val="16"/>
                <w:szCs w:val="16"/>
              </w:rPr>
            </w:pPr>
            <w:r w:rsidRPr="003B0DAC">
              <w:rPr>
                <w:rFonts w:cs="Times New Roman"/>
                <w:b/>
                <w:sz w:val="16"/>
                <w:szCs w:val="16"/>
              </w:rPr>
              <w:t>10   9.5   9.0   8.6   8.2</w:t>
            </w:r>
          </w:p>
        </w:tc>
        <w:tc>
          <w:tcPr>
            <w:tcW w:w="2183" w:type="dxa"/>
          </w:tcPr>
          <w:p w:rsidR="00342D57" w:rsidRPr="003B0DAC" w:rsidRDefault="00342D57" w:rsidP="007A7037">
            <w:pPr>
              <w:pStyle w:val="NoSpacing"/>
              <w:cnfStyle w:val="000000010000"/>
              <w:rPr>
                <w:rFonts w:cs="Times New Roman"/>
                <w:sz w:val="16"/>
                <w:szCs w:val="16"/>
              </w:rPr>
            </w:pPr>
          </w:p>
          <w:p w:rsidR="00342D57" w:rsidRPr="003B0DAC" w:rsidRDefault="00342D57" w:rsidP="00342D57">
            <w:pPr>
              <w:pStyle w:val="NoSpacing"/>
              <w:numPr>
                <w:ilvl w:val="0"/>
                <w:numId w:val="4"/>
              </w:numPr>
              <w:tabs>
                <w:tab w:val="left" w:pos="-98"/>
              </w:tabs>
              <w:cnfStyle w:val="000000010000"/>
              <w:rPr>
                <w:rFonts w:cs="Times New Roman"/>
                <w:sz w:val="10"/>
                <w:szCs w:val="10"/>
              </w:rPr>
            </w:pPr>
            <w:r w:rsidRPr="003B0DAC">
              <w:rPr>
                <w:rFonts w:cs="Times New Roman"/>
                <w:sz w:val="16"/>
                <w:szCs w:val="16"/>
              </w:rPr>
              <w:t>Student mostly demonstrates understanding of Media Literacy.</w:t>
            </w:r>
          </w:p>
          <w:p w:rsidR="00342D57" w:rsidRPr="003B0DAC" w:rsidRDefault="00342D57" w:rsidP="00342D57">
            <w:pPr>
              <w:pStyle w:val="NoSpacing"/>
              <w:numPr>
                <w:ilvl w:val="0"/>
                <w:numId w:val="4"/>
              </w:numPr>
              <w:tabs>
                <w:tab w:val="left" w:pos="-98"/>
              </w:tabs>
              <w:cnfStyle w:val="000000010000"/>
              <w:rPr>
                <w:rFonts w:cs="Times New Roman"/>
                <w:sz w:val="10"/>
                <w:szCs w:val="10"/>
              </w:rPr>
            </w:pPr>
            <w:r w:rsidRPr="003B0DAC">
              <w:rPr>
                <w:rFonts w:cs="Times New Roman"/>
                <w:sz w:val="16"/>
                <w:szCs w:val="16"/>
              </w:rPr>
              <w:t>Student mostly embraces the strengths and weaknesses of this form of media and how it was used in Latin America.</w:t>
            </w:r>
          </w:p>
          <w:p w:rsidR="00342D57" w:rsidRPr="003B0DAC" w:rsidRDefault="00342D57" w:rsidP="007A7037">
            <w:pPr>
              <w:pStyle w:val="NoSpacing"/>
              <w:cnfStyle w:val="000000010000"/>
              <w:rPr>
                <w:rFonts w:cs="Times New Roman"/>
                <w:sz w:val="16"/>
                <w:szCs w:val="16"/>
              </w:rPr>
            </w:pPr>
          </w:p>
          <w:p w:rsidR="00342D57" w:rsidRPr="003B0DAC" w:rsidRDefault="00342D57" w:rsidP="007A7037">
            <w:pPr>
              <w:pStyle w:val="NoSpacing"/>
              <w:cnfStyle w:val="000000010000"/>
              <w:rPr>
                <w:rFonts w:cs="Times New Roman"/>
                <w:sz w:val="16"/>
                <w:szCs w:val="16"/>
              </w:rPr>
            </w:pPr>
          </w:p>
          <w:p w:rsidR="00342D57" w:rsidRPr="003B0DAC" w:rsidRDefault="00342D57" w:rsidP="007A7037">
            <w:pPr>
              <w:pStyle w:val="NoSpacing"/>
              <w:jc w:val="center"/>
              <w:cnfStyle w:val="000000010000"/>
              <w:rPr>
                <w:rFonts w:cs="Times New Roman"/>
                <w:b/>
                <w:sz w:val="16"/>
                <w:szCs w:val="16"/>
              </w:rPr>
            </w:pPr>
            <w:r w:rsidRPr="003B0DAC">
              <w:rPr>
                <w:rFonts w:cs="Times New Roman"/>
                <w:b/>
                <w:sz w:val="16"/>
                <w:szCs w:val="16"/>
              </w:rPr>
              <w:t>7.8    7.4    7.1</w:t>
            </w:r>
          </w:p>
        </w:tc>
        <w:tc>
          <w:tcPr>
            <w:tcW w:w="2182" w:type="dxa"/>
          </w:tcPr>
          <w:p w:rsidR="00342D57" w:rsidRPr="003B0DAC" w:rsidRDefault="00342D57" w:rsidP="007A7037">
            <w:pPr>
              <w:pStyle w:val="NoSpacing"/>
              <w:cnfStyle w:val="000000010000"/>
              <w:rPr>
                <w:rFonts w:cs="Times New Roman"/>
                <w:sz w:val="16"/>
                <w:szCs w:val="16"/>
              </w:rPr>
            </w:pPr>
          </w:p>
          <w:p w:rsidR="00342D57" w:rsidRPr="003B0DAC" w:rsidRDefault="00342D57" w:rsidP="00342D57">
            <w:pPr>
              <w:pStyle w:val="NoSpacing"/>
              <w:numPr>
                <w:ilvl w:val="0"/>
                <w:numId w:val="4"/>
              </w:numPr>
              <w:tabs>
                <w:tab w:val="left" w:pos="-98"/>
              </w:tabs>
              <w:cnfStyle w:val="000000010000"/>
              <w:rPr>
                <w:rFonts w:cs="Times New Roman"/>
                <w:sz w:val="10"/>
                <w:szCs w:val="10"/>
              </w:rPr>
            </w:pPr>
            <w:r w:rsidRPr="003B0DAC">
              <w:rPr>
                <w:rFonts w:cs="Times New Roman"/>
                <w:sz w:val="16"/>
                <w:szCs w:val="16"/>
              </w:rPr>
              <w:t>Student somewhat demonstrates understanding of Media Literacy.</w:t>
            </w:r>
          </w:p>
          <w:p w:rsidR="00342D57" w:rsidRPr="003B0DAC" w:rsidRDefault="00342D57" w:rsidP="00342D57">
            <w:pPr>
              <w:pStyle w:val="NoSpacing"/>
              <w:numPr>
                <w:ilvl w:val="0"/>
                <w:numId w:val="4"/>
              </w:numPr>
              <w:tabs>
                <w:tab w:val="left" w:pos="-98"/>
              </w:tabs>
              <w:cnfStyle w:val="000000010000"/>
              <w:rPr>
                <w:rFonts w:cs="Times New Roman"/>
                <w:sz w:val="10"/>
                <w:szCs w:val="10"/>
              </w:rPr>
            </w:pPr>
            <w:r w:rsidRPr="003B0DAC">
              <w:rPr>
                <w:rFonts w:cs="Times New Roman"/>
                <w:sz w:val="16"/>
                <w:szCs w:val="16"/>
              </w:rPr>
              <w:t>Student somewhat embraces the strengths and weaknesses of this form of media and how it was used in Latin America.</w:t>
            </w:r>
          </w:p>
          <w:p w:rsidR="00342D57" w:rsidRPr="003B0DAC" w:rsidRDefault="00342D57" w:rsidP="007A7037">
            <w:pPr>
              <w:pStyle w:val="NoSpacing"/>
              <w:cnfStyle w:val="000000010000"/>
              <w:rPr>
                <w:rFonts w:cs="Times New Roman"/>
                <w:sz w:val="16"/>
                <w:szCs w:val="16"/>
              </w:rPr>
            </w:pPr>
          </w:p>
          <w:p w:rsidR="00342D57" w:rsidRPr="003B0DAC" w:rsidRDefault="00342D57" w:rsidP="007A7037">
            <w:pPr>
              <w:pStyle w:val="NoSpacing"/>
              <w:jc w:val="center"/>
              <w:cnfStyle w:val="000000010000"/>
              <w:rPr>
                <w:rFonts w:cs="Times New Roman"/>
                <w:b/>
                <w:sz w:val="16"/>
                <w:szCs w:val="16"/>
              </w:rPr>
            </w:pPr>
            <w:r w:rsidRPr="003B0DAC">
              <w:rPr>
                <w:rFonts w:cs="Times New Roman"/>
                <w:b/>
                <w:sz w:val="16"/>
                <w:szCs w:val="16"/>
              </w:rPr>
              <w:t>6.8    6.4    6.1</w:t>
            </w:r>
          </w:p>
        </w:tc>
        <w:tc>
          <w:tcPr>
            <w:tcW w:w="2183" w:type="dxa"/>
          </w:tcPr>
          <w:p w:rsidR="00342D57" w:rsidRPr="003B0DAC" w:rsidRDefault="00342D57" w:rsidP="007A7037">
            <w:pPr>
              <w:pStyle w:val="NoSpacing"/>
              <w:cnfStyle w:val="000000010000"/>
              <w:rPr>
                <w:rFonts w:cs="Times New Roman"/>
                <w:sz w:val="16"/>
                <w:szCs w:val="16"/>
              </w:rPr>
            </w:pPr>
          </w:p>
          <w:p w:rsidR="00342D57" w:rsidRPr="003B0DAC" w:rsidRDefault="00342D57" w:rsidP="00342D57">
            <w:pPr>
              <w:pStyle w:val="NoSpacing"/>
              <w:numPr>
                <w:ilvl w:val="0"/>
                <w:numId w:val="4"/>
              </w:numPr>
              <w:tabs>
                <w:tab w:val="left" w:pos="-98"/>
              </w:tabs>
              <w:cnfStyle w:val="000000010000"/>
              <w:rPr>
                <w:rFonts w:cs="Times New Roman"/>
                <w:sz w:val="10"/>
                <w:szCs w:val="10"/>
              </w:rPr>
            </w:pPr>
            <w:r w:rsidRPr="003B0DAC">
              <w:rPr>
                <w:rFonts w:cs="Times New Roman"/>
                <w:sz w:val="16"/>
                <w:szCs w:val="16"/>
              </w:rPr>
              <w:t>Student occasionally demonstrates understanding of Media Literacy.</w:t>
            </w:r>
          </w:p>
          <w:p w:rsidR="00342D57" w:rsidRPr="003B0DAC" w:rsidRDefault="00342D57" w:rsidP="00342D57">
            <w:pPr>
              <w:pStyle w:val="NoSpacing"/>
              <w:numPr>
                <w:ilvl w:val="0"/>
                <w:numId w:val="4"/>
              </w:numPr>
              <w:tabs>
                <w:tab w:val="left" w:pos="-98"/>
              </w:tabs>
              <w:cnfStyle w:val="000000010000"/>
              <w:rPr>
                <w:rFonts w:cs="Times New Roman"/>
                <w:sz w:val="10"/>
                <w:szCs w:val="10"/>
              </w:rPr>
            </w:pPr>
            <w:r w:rsidRPr="003B0DAC">
              <w:rPr>
                <w:rFonts w:cs="Times New Roman"/>
                <w:sz w:val="16"/>
                <w:szCs w:val="16"/>
              </w:rPr>
              <w:t>Student occasionally embraces the strengths and weaknesses of this form of media and how it was used in Latin America.</w:t>
            </w:r>
          </w:p>
          <w:p w:rsidR="00342D57" w:rsidRPr="003B0DAC" w:rsidRDefault="00342D57" w:rsidP="007A7037">
            <w:pPr>
              <w:pStyle w:val="NoSpacing"/>
              <w:cnfStyle w:val="000000010000"/>
              <w:rPr>
                <w:rFonts w:cs="Times New Roman"/>
                <w:sz w:val="16"/>
                <w:szCs w:val="16"/>
              </w:rPr>
            </w:pPr>
          </w:p>
          <w:p w:rsidR="00342D57" w:rsidRPr="003B0DAC" w:rsidRDefault="00342D57" w:rsidP="007A7037">
            <w:pPr>
              <w:pStyle w:val="NoSpacing"/>
              <w:jc w:val="center"/>
              <w:cnfStyle w:val="000000010000"/>
              <w:rPr>
                <w:rFonts w:cs="Times New Roman"/>
                <w:b/>
                <w:sz w:val="16"/>
                <w:szCs w:val="16"/>
              </w:rPr>
            </w:pPr>
            <w:r w:rsidRPr="003B0DAC">
              <w:rPr>
                <w:rFonts w:cs="Times New Roman"/>
                <w:b/>
                <w:sz w:val="16"/>
                <w:szCs w:val="16"/>
              </w:rPr>
              <w:t>5.8    5.4    5.1</w:t>
            </w:r>
          </w:p>
        </w:tc>
      </w:tr>
      <w:tr w:rsidR="00342D57" w:rsidRPr="003B0DAC" w:rsidTr="007A7037">
        <w:trPr>
          <w:cnfStyle w:val="000000100000"/>
          <w:trHeight w:val="1070"/>
        </w:trPr>
        <w:tc>
          <w:tcPr>
            <w:cnfStyle w:val="001000000000"/>
            <w:tcW w:w="10596" w:type="dxa"/>
            <w:gridSpan w:val="5"/>
          </w:tcPr>
          <w:p w:rsidR="00342D57" w:rsidRPr="003B0DAC" w:rsidRDefault="00342D57" w:rsidP="007A7037">
            <w:pPr>
              <w:pStyle w:val="NoSpacing"/>
              <w:rPr>
                <w:rFonts w:asciiTheme="minorHAnsi" w:hAnsiTheme="minorHAnsi" w:cs="Times New Roman"/>
                <w:sz w:val="16"/>
                <w:szCs w:val="16"/>
              </w:rPr>
            </w:pPr>
            <w:r w:rsidRPr="003B0DAC">
              <w:rPr>
                <w:rFonts w:asciiTheme="minorHAnsi" w:hAnsiTheme="minorHAnsi" w:cs="Times New Roman"/>
                <w:sz w:val="16"/>
                <w:szCs w:val="16"/>
              </w:rPr>
              <w:t>Additional Comments</w:t>
            </w:r>
          </w:p>
        </w:tc>
      </w:tr>
    </w:tbl>
    <w:p w:rsidR="00194DB5" w:rsidRDefault="00194DB5" w:rsidP="00342D57">
      <w:pPr>
        <w:rPr>
          <w:b/>
        </w:rPr>
      </w:pPr>
    </w:p>
    <w:sectPr w:rsidR="00194DB5" w:rsidSect="00C2191D">
      <w:headerReference w:type="even" r:id="rId17"/>
      <w:headerReference w:type="default" r:id="rId18"/>
      <w:footerReference w:type="even" r:id="rId19"/>
      <w:footerReference w:type="default" r:id="rId20"/>
      <w:headerReference w:type="first" r:id="rId21"/>
      <w:footerReference w:type="first" r:id="rId22"/>
      <w:pgSz w:w="12240" w:h="15840"/>
      <w:pgMar w:top="1170" w:right="1440" w:bottom="1440" w:left="1440" w:header="720" w:footer="720" w:gutter="0"/>
      <w:pgNumType w:start="116"/>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561B" w:rsidRDefault="002F561B" w:rsidP="001E4562">
      <w:pPr>
        <w:spacing w:after="0" w:line="240" w:lineRule="auto"/>
      </w:pPr>
      <w:r>
        <w:separator/>
      </w:r>
    </w:p>
  </w:endnote>
  <w:endnote w:type="continuationSeparator" w:id="0">
    <w:p w:rsidR="002F561B" w:rsidRDefault="002F561B" w:rsidP="001E45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91D" w:rsidRDefault="00C2191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09923"/>
      <w:docPartObj>
        <w:docPartGallery w:val="Page Numbers (Bottom of Page)"/>
        <w:docPartUnique/>
      </w:docPartObj>
    </w:sdtPr>
    <w:sdtContent>
      <w:p w:rsidR="00C2191D" w:rsidRDefault="00C2191D">
        <w:pPr>
          <w:pStyle w:val="Footer"/>
          <w:jc w:val="right"/>
        </w:pPr>
        <w:fldSimple w:instr=" PAGE   \* MERGEFORMAT ">
          <w:r>
            <w:rPr>
              <w:noProof/>
            </w:rPr>
            <w:t>116</w:t>
          </w:r>
        </w:fldSimple>
      </w:p>
    </w:sdtContent>
  </w:sdt>
  <w:p w:rsidR="00C2191D" w:rsidRDefault="00C2191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91D" w:rsidRDefault="00C2191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561B" w:rsidRDefault="002F561B" w:rsidP="001E4562">
      <w:pPr>
        <w:spacing w:after="0" w:line="240" w:lineRule="auto"/>
      </w:pPr>
      <w:r>
        <w:separator/>
      </w:r>
    </w:p>
  </w:footnote>
  <w:footnote w:type="continuationSeparator" w:id="0">
    <w:p w:rsidR="002F561B" w:rsidRDefault="002F561B" w:rsidP="001E456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91D" w:rsidRDefault="00C2191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562" w:rsidRDefault="001E4562">
    <w:pPr>
      <w:pStyle w:val="Header"/>
    </w:pPr>
  </w:p>
  <w:p w:rsidR="001E4562" w:rsidRDefault="001E456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91D" w:rsidRDefault="00C2191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E76437"/>
    <w:multiLevelType w:val="hybridMultilevel"/>
    <w:tmpl w:val="5A04C444"/>
    <w:lvl w:ilvl="0" w:tplc="10090003">
      <w:start w:val="1"/>
      <w:numFmt w:val="bullet"/>
      <w:lvlText w:val="o"/>
      <w:lvlJc w:val="left"/>
      <w:pPr>
        <w:ind w:left="306" w:hanging="360"/>
      </w:pPr>
      <w:rPr>
        <w:rFonts w:ascii="Courier New" w:hAnsi="Courier New" w:cs="Courier New" w:hint="default"/>
      </w:rPr>
    </w:lvl>
    <w:lvl w:ilvl="1" w:tplc="10090003" w:tentative="1">
      <w:start w:val="1"/>
      <w:numFmt w:val="bullet"/>
      <w:lvlText w:val="o"/>
      <w:lvlJc w:val="left"/>
      <w:pPr>
        <w:ind w:left="1342" w:hanging="360"/>
      </w:pPr>
      <w:rPr>
        <w:rFonts w:ascii="Courier New" w:hAnsi="Courier New" w:cs="Courier New" w:hint="default"/>
      </w:rPr>
    </w:lvl>
    <w:lvl w:ilvl="2" w:tplc="10090005" w:tentative="1">
      <w:start w:val="1"/>
      <w:numFmt w:val="bullet"/>
      <w:lvlText w:val=""/>
      <w:lvlJc w:val="left"/>
      <w:pPr>
        <w:ind w:left="2062" w:hanging="360"/>
      </w:pPr>
      <w:rPr>
        <w:rFonts w:ascii="Wingdings" w:hAnsi="Wingdings" w:hint="default"/>
      </w:rPr>
    </w:lvl>
    <w:lvl w:ilvl="3" w:tplc="10090001" w:tentative="1">
      <w:start w:val="1"/>
      <w:numFmt w:val="bullet"/>
      <w:lvlText w:val=""/>
      <w:lvlJc w:val="left"/>
      <w:pPr>
        <w:ind w:left="2782" w:hanging="360"/>
      </w:pPr>
      <w:rPr>
        <w:rFonts w:ascii="Symbol" w:hAnsi="Symbol" w:hint="default"/>
      </w:rPr>
    </w:lvl>
    <w:lvl w:ilvl="4" w:tplc="10090003" w:tentative="1">
      <w:start w:val="1"/>
      <w:numFmt w:val="bullet"/>
      <w:lvlText w:val="o"/>
      <w:lvlJc w:val="left"/>
      <w:pPr>
        <w:ind w:left="3502" w:hanging="360"/>
      </w:pPr>
      <w:rPr>
        <w:rFonts w:ascii="Courier New" w:hAnsi="Courier New" w:cs="Courier New" w:hint="default"/>
      </w:rPr>
    </w:lvl>
    <w:lvl w:ilvl="5" w:tplc="10090005" w:tentative="1">
      <w:start w:val="1"/>
      <w:numFmt w:val="bullet"/>
      <w:lvlText w:val=""/>
      <w:lvlJc w:val="left"/>
      <w:pPr>
        <w:ind w:left="4222" w:hanging="360"/>
      </w:pPr>
      <w:rPr>
        <w:rFonts w:ascii="Wingdings" w:hAnsi="Wingdings" w:hint="default"/>
      </w:rPr>
    </w:lvl>
    <w:lvl w:ilvl="6" w:tplc="10090001" w:tentative="1">
      <w:start w:val="1"/>
      <w:numFmt w:val="bullet"/>
      <w:lvlText w:val=""/>
      <w:lvlJc w:val="left"/>
      <w:pPr>
        <w:ind w:left="4942" w:hanging="360"/>
      </w:pPr>
      <w:rPr>
        <w:rFonts w:ascii="Symbol" w:hAnsi="Symbol" w:hint="default"/>
      </w:rPr>
    </w:lvl>
    <w:lvl w:ilvl="7" w:tplc="10090003" w:tentative="1">
      <w:start w:val="1"/>
      <w:numFmt w:val="bullet"/>
      <w:lvlText w:val="o"/>
      <w:lvlJc w:val="left"/>
      <w:pPr>
        <w:ind w:left="5662" w:hanging="360"/>
      </w:pPr>
      <w:rPr>
        <w:rFonts w:ascii="Courier New" w:hAnsi="Courier New" w:cs="Courier New" w:hint="default"/>
      </w:rPr>
    </w:lvl>
    <w:lvl w:ilvl="8" w:tplc="10090005" w:tentative="1">
      <w:start w:val="1"/>
      <w:numFmt w:val="bullet"/>
      <w:lvlText w:val=""/>
      <w:lvlJc w:val="left"/>
      <w:pPr>
        <w:ind w:left="6382" w:hanging="360"/>
      </w:pPr>
      <w:rPr>
        <w:rFonts w:ascii="Wingdings" w:hAnsi="Wingdings" w:hint="default"/>
      </w:rPr>
    </w:lvl>
  </w:abstractNum>
  <w:abstractNum w:abstractNumId="1">
    <w:nsid w:val="58C849F3"/>
    <w:multiLevelType w:val="hybridMultilevel"/>
    <w:tmpl w:val="56045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143174F"/>
    <w:multiLevelType w:val="hybridMultilevel"/>
    <w:tmpl w:val="E632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1CE6E44"/>
    <w:multiLevelType w:val="multilevel"/>
    <w:tmpl w:val="D6F62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2290"/>
  </w:hdrShapeDefaults>
  <w:footnotePr>
    <w:footnote w:id="-1"/>
    <w:footnote w:id="0"/>
  </w:footnotePr>
  <w:endnotePr>
    <w:endnote w:id="-1"/>
    <w:endnote w:id="0"/>
  </w:endnotePr>
  <w:compat/>
  <w:rsids>
    <w:rsidRoot w:val="001E4562"/>
    <w:rsid w:val="000D42CE"/>
    <w:rsid w:val="00151D9A"/>
    <w:rsid w:val="00194DB5"/>
    <w:rsid w:val="001E4562"/>
    <w:rsid w:val="002F561B"/>
    <w:rsid w:val="00342D57"/>
    <w:rsid w:val="00860A98"/>
    <w:rsid w:val="009522D3"/>
    <w:rsid w:val="00965659"/>
    <w:rsid w:val="009B7086"/>
    <w:rsid w:val="009F5CF4"/>
    <w:rsid w:val="00B32A6D"/>
    <w:rsid w:val="00C2191D"/>
    <w:rsid w:val="00CF3A13"/>
    <w:rsid w:val="00E53F64"/>
    <w:rsid w:val="00E91951"/>
    <w:rsid w:val="00E94B1F"/>
    <w:rsid w:val="00F700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6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45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562"/>
  </w:style>
  <w:style w:type="paragraph" w:styleId="Footer">
    <w:name w:val="footer"/>
    <w:basedOn w:val="Normal"/>
    <w:link w:val="FooterChar"/>
    <w:uiPriority w:val="99"/>
    <w:unhideWhenUsed/>
    <w:rsid w:val="001E45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562"/>
  </w:style>
  <w:style w:type="paragraph" w:styleId="BalloonText">
    <w:name w:val="Balloon Text"/>
    <w:basedOn w:val="Normal"/>
    <w:link w:val="BalloonTextChar"/>
    <w:uiPriority w:val="99"/>
    <w:semiHidden/>
    <w:unhideWhenUsed/>
    <w:rsid w:val="001E45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4562"/>
    <w:rPr>
      <w:rFonts w:ascii="Tahoma" w:hAnsi="Tahoma" w:cs="Tahoma"/>
      <w:sz w:val="16"/>
      <w:szCs w:val="16"/>
    </w:rPr>
  </w:style>
  <w:style w:type="table" w:styleId="TableGrid">
    <w:name w:val="Table Grid"/>
    <w:basedOn w:val="TableNormal"/>
    <w:uiPriority w:val="59"/>
    <w:rsid w:val="009B70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700FA"/>
    <w:pPr>
      <w:ind w:left="720"/>
      <w:contextualSpacing/>
    </w:pPr>
  </w:style>
  <w:style w:type="paragraph" w:styleId="NormalWeb">
    <w:name w:val="Normal (Web)"/>
    <w:basedOn w:val="Normal"/>
    <w:uiPriority w:val="99"/>
    <w:semiHidden/>
    <w:unhideWhenUsed/>
    <w:rsid w:val="00151D9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51D9A"/>
    <w:rPr>
      <w:color w:val="0000FF"/>
      <w:u w:val="single"/>
    </w:rPr>
  </w:style>
  <w:style w:type="paragraph" w:styleId="NoSpacing">
    <w:name w:val="No Spacing"/>
    <w:uiPriority w:val="1"/>
    <w:qFormat/>
    <w:rsid w:val="00342D57"/>
    <w:pPr>
      <w:spacing w:after="0" w:line="240" w:lineRule="auto"/>
    </w:pPr>
    <w:rPr>
      <w:lang w:val="en-CA"/>
    </w:rPr>
  </w:style>
  <w:style w:type="table" w:styleId="LightGrid-Accent5">
    <w:name w:val="Light Grid Accent 5"/>
    <w:basedOn w:val="TableNormal"/>
    <w:uiPriority w:val="62"/>
    <w:rsid w:val="00342D57"/>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s>
</file>

<file path=word/webSettings.xml><?xml version="1.0" encoding="utf-8"?>
<w:webSettings xmlns:r="http://schemas.openxmlformats.org/officeDocument/2006/relationships" xmlns:w="http://schemas.openxmlformats.org/wordprocessingml/2006/main">
  <w:divs>
    <w:div w:id="131559138">
      <w:bodyDiv w:val="1"/>
      <w:marLeft w:val="0"/>
      <w:marRight w:val="0"/>
      <w:marTop w:val="0"/>
      <w:marBottom w:val="0"/>
      <w:divBdr>
        <w:top w:val="none" w:sz="0" w:space="0" w:color="auto"/>
        <w:left w:val="none" w:sz="0" w:space="0" w:color="auto"/>
        <w:bottom w:val="none" w:sz="0" w:space="0" w:color="auto"/>
        <w:right w:val="none" w:sz="0" w:space="0" w:color="auto"/>
      </w:divBdr>
    </w:div>
    <w:div w:id="1493330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diagramData" Target="diagrams/data1.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en.wikipedia.org/wiki/File:Heroico1.jpg"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commons.wikimedia.org/wiki/File:Che_Guevara.jpg" TargetMode="External"/><Relationship Id="rId23" Type="http://schemas.openxmlformats.org/officeDocument/2006/relationships/fontTable" Target="fontTable.xml"/><Relationship Id="rId10" Type="http://schemas.openxmlformats.org/officeDocument/2006/relationships/diagramColors" Target="diagrams/colors1.xm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image" Target="media/image3.jpeg"/><Relationship Id="rId22" Type="http://schemas.openxmlformats.org/officeDocument/2006/relationships/footer" Target="footer3.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0FB0CE0-B20A-4A45-8C2A-1D472CBF2ED9}" type="doc">
      <dgm:prSet loTypeId="urn:microsoft.com/office/officeart/2005/8/layout/default" loCatId="list" qsTypeId="urn:microsoft.com/office/officeart/2005/8/quickstyle/simple1" qsCatId="simple" csTypeId="urn:microsoft.com/office/officeart/2005/8/colors/colorful3" csCatId="colorful" phldr="1"/>
      <dgm:spPr/>
      <dgm:t>
        <a:bodyPr/>
        <a:lstStyle/>
        <a:p>
          <a:endParaRPr lang="en-US"/>
        </a:p>
      </dgm:t>
    </dgm:pt>
    <dgm:pt modelId="{83F71047-28F7-40ED-B901-12DDB5196F41}">
      <dgm:prSet phldrT="[Text]"/>
      <dgm:spPr/>
      <dgm:t>
        <a:bodyPr/>
        <a:lstStyle/>
        <a:p>
          <a:r>
            <a:rPr lang="en-US"/>
            <a:t>AMERICA</a:t>
          </a:r>
        </a:p>
        <a:p>
          <a:r>
            <a:rPr lang="en-US"/>
            <a:t>- fear of communism</a:t>
          </a:r>
        </a:p>
        <a:p>
          <a:r>
            <a:rPr lang="en-US"/>
            <a:t>- fear of nuclear war / bombs</a:t>
          </a:r>
        </a:p>
        <a:p>
          <a:r>
            <a:rPr lang="en-US"/>
            <a:t>- in competition with Soviet Union</a:t>
          </a:r>
        </a:p>
        <a:p>
          <a:r>
            <a:rPr lang="en-US"/>
            <a:t>- Hollywood Blacklist / McCarthyism - wary of "dissenters"	</a:t>
          </a:r>
        </a:p>
        <a:p>
          <a:endParaRPr lang="en-US"/>
        </a:p>
        <a:p>
          <a:endParaRPr lang="en-US"/>
        </a:p>
      </dgm:t>
    </dgm:pt>
    <dgm:pt modelId="{68A98E2C-A82D-4EA5-9DC3-945B668BB033}" type="parTrans" cxnId="{1866687E-42D6-473D-8823-ACD6CDC607EA}">
      <dgm:prSet/>
      <dgm:spPr/>
      <dgm:t>
        <a:bodyPr/>
        <a:lstStyle/>
        <a:p>
          <a:endParaRPr lang="en-US"/>
        </a:p>
      </dgm:t>
    </dgm:pt>
    <dgm:pt modelId="{D99F1F46-469D-47F4-B318-F0716C840BC3}" type="sibTrans" cxnId="{1866687E-42D6-473D-8823-ACD6CDC607EA}">
      <dgm:prSet/>
      <dgm:spPr/>
      <dgm:t>
        <a:bodyPr/>
        <a:lstStyle/>
        <a:p>
          <a:endParaRPr lang="en-US"/>
        </a:p>
      </dgm:t>
    </dgm:pt>
    <dgm:pt modelId="{7F1E3FAD-395A-401F-95C8-DE9A2F4D9DB1}">
      <dgm:prSet phldrT="[Text]"/>
      <dgm:spPr/>
      <dgm:t>
        <a:bodyPr/>
        <a:lstStyle/>
        <a:p>
          <a:r>
            <a:rPr lang="en-US"/>
            <a:t>BACKYARD</a:t>
          </a:r>
        </a:p>
        <a:p>
          <a:r>
            <a:rPr lang="en-US"/>
            <a:t>- behind someone's house</a:t>
          </a:r>
        </a:p>
        <a:p>
          <a:r>
            <a:rPr lang="en-US"/>
            <a:t>-  used by the people who live in the house</a:t>
          </a:r>
        </a:p>
        <a:p>
          <a:r>
            <a:rPr lang="en-US"/>
            <a:t>- close proximity to the house</a:t>
          </a:r>
        </a:p>
        <a:p>
          <a:r>
            <a:rPr lang="en-US"/>
            <a:t>- more private than your front yard - you can do things without other people knowing</a:t>
          </a:r>
        </a:p>
        <a:p>
          <a:r>
            <a:rPr lang="en-US"/>
            <a:t>- a "playground" </a:t>
          </a:r>
        </a:p>
      </dgm:t>
    </dgm:pt>
    <dgm:pt modelId="{9794B654-6703-4B51-99DD-7F8B1A8EE06D}" type="parTrans" cxnId="{B1E30677-99FC-455D-B75C-FB4C55F40D88}">
      <dgm:prSet/>
      <dgm:spPr/>
      <dgm:t>
        <a:bodyPr/>
        <a:lstStyle/>
        <a:p>
          <a:endParaRPr lang="en-US"/>
        </a:p>
      </dgm:t>
    </dgm:pt>
    <dgm:pt modelId="{895FE702-AEB0-4FDC-80C8-59F0C5CF0E85}" type="sibTrans" cxnId="{B1E30677-99FC-455D-B75C-FB4C55F40D88}">
      <dgm:prSet/>
      <dgm:spPr/>
      <dgm:t>
        <a:bodyPr/>
        <a:lstStyle/>
        <a:p>
          <a:endParaRPr lang="en-US"/>
        </a:p>
      </dgm:t>
    </dgm:pt>
    <dgm:pt modelId="{E4513500-767C-4C70-884F-EB9453F80290}" type="pres">
      <dgm:prSet presAssocID="{80FB0CE0-B20A-4A45-8C2A-1D472CBF2ED9}" presName="diagram" presStyleCnt="0">
        <dgm:presLayoutVars>
          <dgm:dir/>
          <dgm:resizeHandles val="exact"/>
        </dgm:presLayoutVars>
      </dgm:prSet>
      <dgm:spPr/>
      <dgm:t>
        <a:bodyPr/>
        <a:lstStyle/>
        <a:p>
          <a:endParaRPr lang="en-US"/>
        </a:p>
      </dgm:t>
    </dgm:pt>
    <dgm:pt modelId="{25E84F78-D841-49AE-8D58-4AF5D0FADA0D}" type="pres">
      <dgm:prSet presAssocID="{83F71047-28F7-40ED-B901-12DDB5196F41}" presName="node" presStyleLbl="node1" presStyleIdx="0" presStyleCnt="2" custScaleY="204217" custLinFactNeighborX="-458" custLinFactNeighborY="9742">
        <dgm:presLayoutVars>
          <dgm:bulletEnabled val="1"/>
        </dgm:presLayoutVars>
      </dgm:prSet>
      <dgm:spPr/>
      <dgm:t>
        <a:bodyPr/>
        <a:lstStyle/>
        <a:p>
          <a:endParaRPr lang="en-US"/>
        </a:p>
      </dgm:t>
    </dgm:pt>
    <dgm:pt modelId="{4803F10C-C2B4-4866-9827-31E862F6BA5B}" type="pres">
      <dgm:prSet presAssocID="{D99F1F46-469D-47F4-B318-F0716C840BC3}" presName="sibTrans" presStyleCnt="0"/>
      <dgm:spPr/>
    </dgm:pt>
    <dgm:pt modelId="{D67FF7DF-1FF4-48CB-8143-02D184204B1E}" type="pres">
      <dgm:prSet presAssocID="{7F1E3FAD-395A-401F-95C8-DE9A2F4D9DB1}" presName="node" presStyleLbl="node1" presStyleIdx="1" presStyleCnt="2" custScaleY="204426">
        <dgm:presLayoutVars>
          <dgm:bulletEnabled val="1"/>
        </dgm:presLayoutVars>
      </dgm:prSet>
      <dgm:spPr/>
      <dgm:t>
        <a:bodyPr/>
        <a:lstStyle/>
        <a:p>
          <a:endParaRPr lang="en-US"/>
        </a:p>
      </dgm:t>
    </dgm:pt>
  </dgm:ptLst>
  <dgm:cxnLst>
    <dgm:cxn modelId="{0D44D5A9-E74D-423B-A8B3-E9FF5648EB5B}" type="presOf" srcId="{80FB0CE0-B20A-4A45-8C2A-1D472CBF2ED9}" destId="{E4513500-767C-4C70-884F-EB9453F80290}" srcOrd="0" destOrd="0" presId="urn:microsoft.com/office/officeart/2005/8/layout/default"/>
    <dgm:cxn modelId="{1866687E-42D6-473D-8823-ACD6CDC607EA}" srcId="{80FB0CE0-B20A-4A45-8C2A-1D472CBF2ED9}" destId="{83F71047-28F7-40ED-B901-12DDB5196F41}" srcOrd="0" destOrd="0" parTransId="{68A98E2C-A82D-4EA5-9DC3-945B668BB033}" sibTransId="{D99F1F46-469D-47F4-B318-F0716C840BC3}"/>
    <dgm:cxn modelId="{B1E30677-99FC-455D-B75C-FB4C55F40D88}" srcId="{80FB0CE0-B20A-4A45-8C2A-1D472CBF2ED9}" destId="{7F1E3FAD-395A-401F-95C8-DE9A2F4D9DB1}" srcOrd="1" destOrd="0" parTransId="{9794B654-6703-4B51-99DD-7F8B1A8EE06D}" sibTransId="{895FE702-AEB0-4FDC-80C8-59F0C5CF0E85}"/>
    <dgm:cxn modelId="{39F2E011-7511-40D4-997A-64605CD28FCE}" type="presOf" srcId="{7F1E3FAD-395A-401F-95C8-DE9A2F4D9DB1}" destId="{D67FF7DF-1FF4-48CB-8143-02D184204B1E}" srcOrd="0" destOrd="0" presId="urn:microsoft.com/office/officeart/2005/8/layout/default"/>
    <dgm:cxn modelId="{37DB69B7-4925-4480-ADFF-A802F1C2FBEB}" type="presOf" srcId="{83F71047-28F7-40ED-B901-12DDB5196F41}" destId="{25E84F78-D841-49AE-8D58-4AF5D0FADA0D}" srcOrd="0" destOrd="0" presId="urn:microsoft.com/office/officeart/2005/8/layout/default"/>
    <dgm:cxn modelId="{F304AFB4-7B49-49E3-9A33-F1F34B65E48F}" type="presParOf" srcId="{E4513500-767C-4C70-884F-EB9453F80290}" destId="{25E84F78-D841-49AE-8D58-4AF5D0FADA0D}" srcOrd="0" destOrd="0" presId="urn:microsoft.com/office/officeart/2005/8/layout/default"/>
    <dgm:cxn modelId="{CEDAB53D-2A07-474F-97CB-4BD3B931E0BC}" type="presParOf" srcId="{E4513500-767C-4C70-884F-EB9453F80290}" destId="{4803F10C-C2B4-4866-9827-31E862F6BA5B}" srcOrd="1" destOrd="0" presId="urn:microsoft.com/office/officeart/2005/8/layout/default"/>
    <dgm:cxn modelId="{90AFE36D-6E24-41A5-9A52-1282BC15BDC2}" type="presParOf" srcId="{E4513500-767C-4C70-884F-EB9453F80290}" destId="{D67FF7DF-1FF4-48CB-8143-02D184204B1E}" srcOrd="2" destOrd="0" presId="urn:microsoft.com/office/officeart/2005/8/layout/default"/>
  </dgm:cxnLst>
  <dgm:bg/>
  <dgm:whole/>
  <dgm:extLst>
    <a:ext uri="http://schemas.microsoft.com/office/drawing/2008/diagram">
      <dsp:dataModelExt xmlns:dsp="http://schemas.microsoft.com/office/drawing/2008/diagram" xmlns="" relId="rId11"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25E84F78-D841-49AE-8D58-4AF5D0FADA0D}">
      <dsp:nvSpPr>
        <dsp:cNvPr id="0" name=""/>
        <dsp:cNvSpPr/>
      </dsp:nvSpPr>
      <dsp:spPr>
        <a:xfrm>
          <a:off x="7" y="5744"/>
          <a:ext cx="2607239" cy="3194655"/>
        </a:xfrm>
        <a:prstGeom prst="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en-US" sz="1600" kern="1200"/>
            <a:t>AMERICA</a:t>
          </a:r>
        </a:p>
        <a:p>
          <a:pPr lvl="0" algn="ctr" defTabSz="711200">
            <a:lnSpc>
              <a:spcPct val="90000"/>
            </a:lnSpc>
            <a:spcBef>
              <a:spcPct val="0"/>
            </a:spcBef>
            <a:spcAft>
              <a:spcPct val="35000"/>
            </a:spcAft>
          </a:pPr>
          <a:r>
            <a:rPr lang="en-US" sz="1600" kern="1200"/>
            <a:t>- fear of communism</a:t>
          </a:r>
        </a:p>
        <a:p>
          <a:pPr lvl="0" algn="ctr" defTabSz="711200">
            <a:lnSpc>
              <a:spcPct val="90000"/>
            </a:lnSpc>
            <a:spcBef>
              <a:spcPct val="0"/>
            </a:spcBef>
            <a:spcAft>
              <a:spcPct val="35000"/>
            </a:spcAft>
          </a:pPr>
          <a:r>
            <a:rPr lang="en-US" sz="1600" kern="1200"/>
            <a:t>- fear of nuclear war / bombs</a:t>
          </a:r>
        </a:p>
        <a:p>
          <a:pPr lvl="0" algn="ctr" defTabSz="711200">
            <a:lnSpc>
              <a:spcPct val="90000"/>
            </a:lnSpc>
            <a:spcBef>
              <a:spcPct val="0"/>
            </a:spcBef>
            <a:spcAft>
              <a:spcPct val="35000"/>
            </a:spcAft>
          </a:pPr>
          <a:r>
            <a:rPr lang="en-US" sz="1600" kern="1200"/>
            <a:t>- in competition with Soviet Union</a:t>
          </a:r>
        </a:p>
        <a:p>
          <a:pPr lvl="0" algn="ctr" defTabSz="711200">
            <a:lnSpc>
              <a:spcPct val="90000"/>
            </a:lnSpc>
            <a:spcBef>
              <a:spcPct val="0"/>
            </a:spcBef>
            <a:spcAft>
              <a:spcPct val="35000"/>
            </a:spcAft>
          </a:pPr>
          <a:r>
            <a:rPr lang="en-US" sz="1600" kern="1200"/>
            <a:t>- Hollywood Blacklist / McCarthyism - wary of "dissenters"	</a:t>
          </a:r>
        </a:p>
        <a:p>
          <a:pPr lvl="0" algn="ctr" defTabSz="711200">
            <a:lnSpc>
              <a:spcPct val="90000"/>
            </a:lnSpc>
            <a:spcBef>
              <a:spcPct val="0"/>
            </a:spcBef>
            <a:spcAft>
              <a:spcPct val="35000"/>
            </a:spcAft>
          </a:pPr>
          <a:endParaRPr lang="en-US" sz="1600" kern="1200"/>
        </a:p>
        <a:p>
          <a:pPr lvl="0" algn="ctr" defTabSz="711200">
            <a:lnSpc>
              <a:spcPct val="90000"/>
            </a:lnSpc>
            <a:spcBef>
              <a:spcPct val="0"/>
            </a:spcBef>
            <a:spcAft>
              <a:spcPct val="35000"/>
            </a:spcAft>
          </a:pPr>
          <a:endParaRPr lang="en-US" sz="1600" kern="1200"/>
        </a:p>
      </dsp:txBody>
      <dsp:txXfrm>
        <a:off x="7" y="5744"/>
        <a:ext cx="2607239" cy="3194655"/>
      </dsp:txXfrm>
    </dsp:sp>
    <dsp:sp modelId="{D67FF7DF-1FF4-48CB-8143-02D184204B1E}">
      <dsp:nvSpPr>
        <dsp:cNvPr id="0" name=""/>
        <dsp:cNvSpPr/>
      </dsp:nvSpPr>
      <dsp:spPr>
        <a:xfrm>
          <a:off x="2879911" y="1237"/>
          <a:ext cx="2607239" cy="3197925"/>
        </a:xfrm>
        <a:prstGeom prst="rect">
          <a:avLst/>
        </a:prstGeom>
        <a:solidFill>
          <a:schemeClr val="accent3">
            <a:hueOff val="11250264"/>
            <a:satOff val="-16880"/>
            <a:lumOff val="-274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en-US" sz="1600" kern="1200"/>
            <a:t>BACKYARD</a:t>
          </a:r>
        </a:p>
        <a:p>
          <a:pPr lvl="0" algn="ctr" defTabSz="711200">
            <a:lnSpc>
              <a:spcPct val="90000"/>
            </a:lnSpc>
            <a:spcBef>
              <a:spcPct val="0"/>
            </a:spcBef>
            <a:spcAft>
              <a:spcPct val="35000"/>
            </a:spcAft>
          </a:pPr>
          <a:r>
            <a:rPr lang="en-US" sz="1600" kern="1200"/>
            <a:t>- behind someone's house</a:t>
          </a:r>
        </a:p>
        <a:p>
          <a:pPr lvl="0" algn="ctr" defTabSz="711200">
            <a:lnSpc>
              <a:spcPct val="90000"/>
            </a:lnSpc>
            <a:spcBef>
              <a:spcPct val="0"/>
            </a:spcBef>
            <a:spcAft>
              <a:spcPct val="35000"/>
            </a:spcAft>
          </a:pPr>
          <a:r>
            <a:rPr lang="en-US" sz="1600" kern="1200"/>
            <a:t>-  used by the people who live in the house</a:t>
          </a:r>
        </a:p>
        <a:p>
          <a:pPr lvl="0" algn="ctr" defTabSz="711200">
            <a:lnSpc>
              <a:spcPct val="90000"/>
            </a:lnSpc>
            <a:spcBef>
              <a:spcPct val="0"/>
            </a:spcBef>
            <a:spcAft>
              <a:spcPct val="35000"/>
            </a:spcAft>
          </a:pPr>
          <a:r>
            <a:rPr lang="en-US" sz="1600" kern="1200"/>
            <a:t>- close proximity to the house</a:t>
          </a:r>
        </a:p>
        <a:p>
          <a:pPr lvl="0" algn="ctr" defTabSz="711200">
            <a:lnSpc>
              <a:spcPct val="90000"/>
            </a:lnSpc>
            <a:spcBef>
              <a:spcPct val="0"/>
            </a:spcBef>
            <a:spcAft>
              <a:spcPct val="35000"/>
            </a:spcAft>
          </a:pPr>
          <a:r>
            <a:rPr lang="en-US" sz="1600" kern="1200"/>
            <a:t>- more private than your front yard - you can do things without other people knowing</a:t>
          </a:r>
        </a:p>
        <a:p>
          <a:pPr lvl="0" algn="ctr" defTabSz="711200">
            <a:lnSpc>
              <a:spcPct val="90000"/>
            </a:lnSpc>
            <a:spcBef>
              <a:spcPct val="0"/>
            </a:spcBef>
            <a:spcAft>
              <a:spcPct val="35000"/>
            </a:spcAft>
          </a:pPr>
          <a:r>
            <a:rPr lang="en-US" sz="1600" kern="1200"/>
            <a:t>- a "playground" </a:t>
          </a:r>
        </a:p>
      </dsp:txBody>
      <dsp:txXfrm>
        <a:off x="2879911" y="1237"/>
        <a:ext cx="2607239" cy="3197925"/>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1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2024</Words>
  <Characters>11541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 Penner</dc:creator>
  <cp:lastModifiedBy>Anita Penner</cp:lastModifiedBy>
  <cp:revision>5</cp:revision>
  <dcterms:created xsi:type="dcterms:W3CDTF">2011-02-12T15:48:00Z</dcterms:created>
  <dcterms:modified xsi:type="dcterms:W3CDTF">2011-02-15T00:29:00Z</dcterms:modified>
</cp:coreProperties>
</file>